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6" w:rsidRDefault="00261F26" w:rsidP="00261F26">
      <w:pPr>
        <w:shd w:val="clear" w:color="auto" w:fill="FFFFFF"/>
        <w:spacing w:before="300" w:after="150" w:line="240" w:lineRule="auto"/>
        <w:outlineLvl w:val="2"/>
        <w:rPr>
          <w:rFonts w:ascii="inherit" w:eastAsia="Times New Roman" w:hAnsi="inherit" w:cs="Helvetica"/>
          <w:color w:val="333333"/>
          <w:sz w:val="36"/>
          <w:szCs w:val="36"/>
          <w:lang w:eastAsia="es-CO"/>
        </w:rPr>
      </w:pPr>
      <w:r>
        <w:rPr>
          <w:rFonts w:ascii="inherit" w:eastAsia="Times New Roman" w:hAnsi="inherit" w:cs="Helvetica"/>
          <w:color w:val="333333"/>
          <w:sz w:val="36"/>
          <w:szCs w:val="36"/>
          <w:lang w:eastAsia="es-CO"/>
        </w:rPr>
        <w:t>Espiral, Revista de Docencia e Investigación</w:t>
      </w:r>
    </w:p>
    <w:p w:rsidR="00701800" w:rsidRDefault="00701800" w:rsidP="00261F26">
      <w:pPr>
        <w:shd w:val="clear" w:color="auto" w:fill="FFFFFF"/>
        <w:spacing w:before="300" w:after="150" w:line="240" w:lineRule="auto"/>
        <w:outlineLvl w:val="2"/>
        <w:rPr>
          <w:rFonts w:ascii="inherit" w:eastAsia="Times New Roman" w:hAnsi="inherit" w:cs="Helvetica"/>
          <w:color w:val="333333"/>
          <w:sz w:val="36"/>
          <w:szCs w:val="36"/>
          <w:lang w:eastAsia="es-CO"/>
        </w:rPr>
      </w:pPr>
      <w:r>
        <w:rPr>
          <w:rFonts w:ascii="inherit" w:eastAsia="Times New Roman" w:hAnsi="inherit" w:cs="Helvetica"/>
          <w:color w:val="333333"/>
          <w:sz w:val="36"/>
          <w:szCs w:val="36"/>
          <w:lang w:eastAsia="es-CO"/>
        </w:rPr>
        <w:t>Unidad de Desarrollo Curricular y Formación Docente</w:t>
      </w:r>
    </w:p>
    <w:p w:rsidR="00261F26" w:rsidRDefault="00261F26" w:rsidP="00261F26">
      <w:pPr>
        <w:shd w:val="clear" w:color="auto" w:fill="FFFFFF"/>
        <w:spacing w:before="300" w:after="150" w:line="240" w:lineRule="auto"/>
        <w:outlineLvl w:val="2"/>
        <w:rPr>
          <w:rFonts w:ascii="inherit" w:eastAsia="Times New Roman" w:hAnsi="inherit" w:cs="Helvetica"/>
          <w:color w:val="333333"/>
          <w:sz w:val="36"/>
          <w:szCs w:val="36"/>
          <w:lang w:eastAsia="es-CO"/>
        </w:rPr>
      </w:pPr>
      <w:r w:rsidRPr="00261F26">
        <w:rPr>
          <w:rFonts w:ascii="inherit" w:eastAsia="Times New Roman" w:hAnsi="inherit" w:cs="Helvetica"/>
          <w:color w:val="333333"/>
          <w:sz w:val="36"/>
          <w:szCs w:val="36"/>
          <w:lang w:eastAsia="es-CO"/>
        </w:rPr>
        <w:t>Lineamientos para autores</w:t>
      </w:r>
    </w:p>
    <w:p w:rsidR="006C773E" w:rsidRPr="006C773E" w:rsidRDefault="006C773E" w:rsidP="006C773E">
      <w:pPr>
        <w:shd w:val="clear" w:color="auto" w:fill="FFFFFF"/>
        <w:spacing w:before="300" w:after="150" w:line="240" w:lineRule="auto"/>
        <w:outlineLvl w:val="2"/>
        <w:rPr>
          <w:rFonts w:ascii="inherit" w:eastAsia="Times New Roman" w:hAnsi="inherit" w:cs="Helvetica"/>
          <w:b/>
          <w:i/>
          <w:color w:val="333333"/>
          <w:sz w:val="32"/>
          <w:szCs w:val="32"/>
          <w:lang w:eastAsia="es-CO"/>
        </w:rPr>
      </w:pPr>
      <w:r w:rsidRPr="006C773E">
        <w:rPr>
          <w:rFonts w:ascii="inherit" w:eastAsia="Times New Roman" w:hAnsi="inherit" w:cs="Helvetica"/>
          <w:b/>
          <w:i/>
          <w:color w:val="333333"/>
          <w:sz w:val="32"/>
          <w:szCs w:val="32"/>
          <w:lang w:eastAsia="es-CO"/>
        </w:rPr>
        <w:t>Frecuencia de publicación</w:t>
      </w:r>
    </w:p>
    <w:p w:rsidR="006C773E" w:rsidRDefault="006C773E" w:rsidP="006C773E">
      <w:pPr>
        <w:shd w:val="clear" w:color="auto" w:fill="FFFFFF"/>
        <w:spacing w:before="300" w:after="150" w:line="240" w:lineRule="auto"/>
        <w:jc w:val="both"/>
        <w:outlineLvl w:val="2"/>
        <w:rPr>
          <w:rFonts w:ascii="inherit" w:eastAsia="Times New Roman" w:hAnsi="inherit" w:cs="Helvetica"/>
          <w:color w:val="333333"/>
          <w:sz w:val="24"/>
          <w:szCs w:val="24"/>
          <w:lang w:eastAsia="es-CO"/>
        </w:rPr>
      </w:pPr>
      <w:r w:rsidRPr="006C773E">
        <w:rPr>
          <w:rFonts w:ascii="inherit" w:eastAsia="Times New Roman" w:hAnsi="inherit" w:cs="Helvetica"/>
          <w:color w:val="333333"/>
          <w:sz w:val="24"/>
          <w:szCs w:val="24"/>
          <w:lang w:eastAsia="es-CO"/>
        </w:rPr>
        <w:t>Los artículos científicos, crónicas educativas, reseñas, reportajes y textos literarios se publicarán en ESPIRAL, Revista de Docencia e Investigación, que es una revista de edición semestral, una vez hayan sido revisados por el Comité Editorial, que, los enviará a dos pares evaluadores</w:t>
      </w:r>
      <w:r>
        <w:rPr>
          <w:rFonts w:ascii="inherit" w:eastAsia="Times New Roman" w:hAnsi="inherit" w:cs="Helvetica"/>
          <w:color w:val="333333"/>
          <w:sz w:val="24"/>
          <w:szCs w:val="24"/>
          <w:lang w:eastAsia="es-CO"/>
        </w:rPr>
        <w:t>.</w:t>
      </w:r>
    </w:p>
    <w:p w:rsidR="006C773E" w:rsidRPr="006C773E" w:rsidRDefault="006C773E" w:rsidP="006C773E">
      <w:pPr>
        <w:shd w:val="clear" w:color="auto" w:fill="FFFFFF"/>
        <w:spacing w:before="300" w:after="150" w:line="240" w:lineRule="auto"/>
        <w:jc w:val="both"/>
        <w:outlineLvl w:val="2"/>
        <w:rPr>
          <w:rFonts w:ascii="inherit" w:eastAsia="Times New Roman" w:hAnsi="inherit" w:cs="Helvetica"/>
          <w:b/>
          <w:i/>
          <w:color w:val="333333"/>
          <w:sz w:val="32"/>
          <w:szCs w:val="32"/>
          <w:lang w:eastAsia="es-CO"/>
        </w:rPr>
      </w:pPr>
      <w:r w:rsidRPr="006C773E">
        <w:rPr>
          <w:rFonts w:ascii="inherit" w:eastAsia="Times New Roman" w:hAnsi="inherit" w:cs="Helvetica"/>
          <w:b/>
          <w:i/>
          <w:color w:val="333333"/>
          <w:sz w:val="32"/>
          <w:szCs w:val="32"/>
          <w:lang w:eastAsia="es-CO"/>
        </w:rPr>
        <w:t>Política de acceso abierto</w:t>
      </w:r>
    </w:p>
    <w:p w:rsidR="006C773E" w:rsidRPr="00261F26" w:rsidRDefault="006C773E" w:rsidP="006C773E">
      <w:pPr>
        <w:shd w:val="clear" w:color="auto" w:fill="FFFFFF"/>
        <w:spacing w:before="300" w:after="150" w:line="240" w:lineRule="auto"/>
        <w:jc w:val="both"/>
        <w:outlineLvl w:val="2"/>
        <w:rPr>
          <w:rFonts w:ascii="inherit" w:eastAsia="Times New Roman" w:hAnsi="inherit" w:cs="Helvetica"/>
          <w:color w:val="333333"/>
          <w:sz w:val="24"/>
          <w:szCs w:val="24"/>
          <w:lang w:eastAsia="es-CO"/>
        </w:rPr>
      </w:pPr>
      <w:r w:rsidRPr="006C773E">
        <w:rPr>
          <w:rFonts w:ascii="inherit" w:eastAsia="Times New Roman" w:hAnsi="inherit" w:cs="Helvetica"/>
          <w:color w:val="333333"/>
          <w:sz w:val="24"/>
          <w:szCs w:val="24"/>
          <w:lang w:eastAsia="es-CO"/>
        </w:rPr>
        <w:t xml:space="preserve">Esta revista provee acceso libre inmediato a su contenido bajo el principio de que hacer disponible gratuitamente la investigación al </w:t>
      </w:r>
      <w:r w:rsidR="00B85E59" w:rsidRPr="006C773E">
        <w:rPr>
          <w:rFonts w:ascii="inherit" w:eastAsia="Times New Roman" w:hAnsi="inherit" w:cs="Helvetica"/>
          <w:color w:val="333333"/>
          <w:sz w:val="24"/>
          <w:szCs w:val="24"/>
          <w:lang w:eastAsia="es-CO"/>
        </w:rPr>
        <w:t>público</w:t>
      </w:r>
      <w:r w:rsidRPr="006C773E">
        <w:rPr>
          <w:rFonts w:ascii="inherit" w:eastAsia="Times New Roman" w:hAnsi="inherit" w:cs="Helvetica"/>
          <w:color w:val="333333"/>
          <w:sz w:val="24"/>
          <w:szCs w:val="24"/>
          <w:lang w:eastAsia="es-CO"/>
        </w:rPr>
        <w:t>, lo cual fomenta un mayor intercambio de conocimiento global.</w:t>
      </w:r>
    </w:p>
    <w:p w:rsidR="006C773E" w:rsidRDefault="006C773E" w:rsidP="006C773E">
      <w:pPr>
        <w:shd w:val="clear" w:color="auto" w:fill="FFFFFF"/>
        <w:spacing w:after="150" w:line="240" w:lineRule="auto"/>
        <w:jc w:val="both"/>
        <w:rPr>
          <w:rFonts w:ascii="Helvetica" w:eastAsia="Times New Roman" w:hAnsi="Helvetica" w:cs="Helvetica"/>
          <w:b/>
          <w:bCs/>
          <w:i/>
          <w:iCs/>
          <w:color w:val="333333"/>
          <w:sz w:val="21"/>
          <w:szCs w:val="21"/>
          <w:lang w:eastAsia="es-CO"/>
        </w:rPr>
      </w:pP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i/>
          <w:i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xml:space="preserve">, es una publicación semestral que abre sus espacios para que en ellos converjan miradas interdisciplinarias y diversas sobre la Educación y la Pedagogía, a manera de artículos </w:t>
      </w:r>
      <w:proofErr w:type="spellStart"/>
      <w:r w:rsidRPr="00261F26">
        <w:rPr>
          <w:rFonts w:ascii="Helvetica" w:eastAsia="Times New Roman" w:hAnsi="Helvetica" w:cs="Helvetica"/>
          <w:color w:val="333333"/>
          <w:sz w:val="21"/>
          <w:szCs w:val="21"/>
          <w:lang w:eastAsia="es-CO"/>
        </w:rPr>
        <w:t>cientícos</w:t>
      </w:r>
      <w:proofErr w:type="spellEnd"/>
      <w:r w:rsidRPr="00261F26">
        <w:rPr>
          <w:rFonts w:ascii="Helvetica" w:eastAsia="Times New Roman" w:hAnsi="Helvetica" w:cs="Helvetica"/>
          <w:color w:val="333333"/>
          <w:sz w:val="21"/>
          <w:szCs w:val="21"/>
          <w:lang w:eastAsia="es-CO"/>
        </w:rPr>
        <w:t>, entrevistas, reportajes, crónicas, reseñas, textos literarios e imágenes (fotografías, pinturas, dibujos, entre otras) que recreen los procesos educativos, las representaciones y los distintos elementos de la vida y la cotidianidad de los sujetos de la educación. </w:t>
      </w:r>
      <w:r w:rsidRPr="00261F26">
        <w:rPr>
          <w:rFonts w:ascii="Helvetica" w:eastAsia="Times New Roman" w:hAnsi="Helvetica" w:cs="Helvetica"/>
          <w:b/>
          <w:bCs/>
          <w:color w:val="333333"/>
          <w:sz w:val="21"/>
          <w:szCs w:val="21"/>
          <w:lang w:eastAsia="es-CO"/>
        </w:rPr>
        <w:t>Todos ellos harán parte de las Ciencias Sociales como gran área de confluencia y de las Ciencias de la Educación como área específica.</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i/>
          <w:iCs/>
          <w:color w:val="333333"/>
          <w:sz w:val="21"/>
          <w:szCs w:val="21"/>
          <w:lang w:eastAsia="es-CO"/>
        </w:rPr>
        <w:t>ESPIRAL</w:t>
      </w:r>
      <w:r w:rsidRPr="00261F26">
        <w:rPr>
          <w:rFonts w:ascii="Helvetica" w:eastAsia="Times New Roman" w:hAnsi="Helvetica" w:cs="Helvetica"/>
          <w:color w:val="333333"/>
          <w:sz w:val="21"/>
          <w:szCs w:val="21"/>
          <w:lang w:eastAsia="es-CO"/>
        </w:rPr>
        <w:t> se edita en español, pero podrá publicar trabajos en otros idiomas, en su versión original, cuando el Comité Editorial y el Comité Cientí</w:t>
      </w:r>
      <w:r w:rsidR="00F7403F">
        <w:rPr>
          <w:rFonts w:ascii="Helvetica" w:eastAsia="Times New Roman" w:hAnsi="Helvetica" w:cs="Helvetica"/>
          <w:color w:val="333333"/>
          <w:sz w:val="21"/>
          <w:szCs w:val="21"/>
          <w:lang w:eastAsia="es-CO"/>
        </w:rPr>
        <w:t>fi</w:t>
      </w:r>
      <w:r w:rsidRPr="00261F26">
        <w:rPr>
          <w:rFonts w:ascii="Helvetica" w:eastAsia="Times New Roman" w:hAnsi="Helvetica" w:cs="Helvetica"/>
          <w:color w:val="333333"/>
          <w:sz w:val="21"/>
          <w:szCs w:val="21"/>
          <w:lang w:eastAsia="es-CO"/>
        </w:rPr>
        <w:t>co así lo determinen.</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TIPOLOGÍA TEXTUAL</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Los trabajos que se reciben deben tener las siguientes características:</w:t>
      </w:r>
    </w:p>
    <w:p w:rsidR="00261F26" w:rsidRPr="00261F26" w:rsidRDefault="00261F26" w:rsidP="006C773E">
      <w:pPr>
        <w:numPr>
          <w:ilvl w:val="0"/>
          <w:numId w:val="1"/>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Artículo de investigación</w:t>
      </w:r>
      <w:r w:rsidRPr="00261F26">
        <w:rPr>
          <w:rFonts w:ascii="Helvetica" w:eastAsia="Times New Roman" w:hAnsi="Helvetica" w:cs="Helvetica"/>
          <w:color w:val="333333"/>
          <w:sz w:val="21"/>
          <w:szCs w:val="21"/>
          <w:lang w:eastAsia="es-CO"/>
        </w:rPr>
        <w:t> </w:t>
      </w:r>
      <w:r w:rsidRPr="00261F26">
        <w:rPr>
          <w:rFonts w:ascii="Helvetica" w:eastAsia="Times New Roman" w:hAnsi="Helvetica" w:cs="Helvetica"/>
          <w:color w:val="333333"/>
          <w:sz w:val="21"/>
          <w:szCs w:val="21"/>
          <w:lang w:eastAsia="es-CO"/>
        </w:rPr>
        <w:br/>
        <w:t>Texto que presenta, en forma detallada, los resultados originales de proyectos terminados de investigación educativa o pedagógica. La estructura generalmente utilizada contiene cuatro apartes importantes: introducción, metodología, resultados y conclusiones. Es la tipología textual dominante de ESPIRAL.</w:t>
      </w:r>
    </w:p>
    <w:p w:rsidR="00261F26" w:rsidRPr="00261F26" w:rsidRDefault="00261F26" w:rsidP="006C773E">
      <w:pPr>
        <w:numPr>
          <w:ilvl w:val="0"/>
          <w:numId w:val="1"/>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Artículo de reflexión</w:t>
      </w:r>
      <w:r w:rsidRPr="00261F26">
        <w:rPr>
          <w:rFonts w:ascii="Helvetica" w:eastAsia="Times New Roman" w:hAnsi="Helvetica" w:cs="Helvetica"/>
          <w:color w:val="333333"/>
          <w:sz w:val="21"/>
          <w:szCs w:val="21"/>
          <w:lang w:eastAsia="es-CO"/>
        </w:rPr>
        <w:br/>
        <w:t>Texto que presenta resultados de investigación terminada, desde una mirada estética, analítica, interpretativa o crítica del autor o autores sobre un tema especí</w:t>
      </w:r>
      <w:r w:rsidR="00F7403F">
        <w:rPr>
          <w:rFonts w:ascii="Helvetica" w:eastAsia="Times New Roman" w:hAnsi="Helvetica" w:cs="Helvetica"/>
          <w:color w:val="333333"/>
          <w:sz w:val="21"/>
          <w:szCs w:val="21"/>
          <w:lang w:eastAsia="es-CO"/>
        </w:rPr>
        <w:t>fi</w:t>
      </w:r>
      <w:r w:rsidRPr="00261F26">
        <w:rPr>
          <w:rFonts w:ascii="Helvetica" w:eastAsia="Times New Roman" w:hAnsi="Helvetica" w:cs="Helvetica"/>
          <w:color w:val="333333"/>
          <w:sz w:val="21"/>
          <w:szCs w:val="21"/>
          <w:lang w:eastAsia="es-CO"/>
        </w:rPr>
        <w:t>co, con fuentes originales y argumentos de hecho, raciocinio, autoridad y ejemplos.</w:t>
      </w:r>
    </w:p>
    <w:p w:rsidR="00261F26" w:rsidRPr="00261F26" w:rsidRDefault="00261F26" w:rsidP="006C773E">
      <w:pPr>
        <w:numPr>
          <w:ilvl w:val="0"/>
          <w:numId w:val="1"/>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Artículo de revisión</w:t>
      </w:r>
      <w:r w:rsidRPr="00261F26">
        <w:rPr>
          <w:rFonts w:ascii="Helvetica" w:eastAsia="Times New Roman" w:hAnsi="Helvetica" w:cs="Helvetica"/>
          <w:color w:val="333333"/>
          <w:sz w:val="21"/>
          <w:szCs w:val="21"/>
          <w:lang w:eastAsia="es-CO"/>
        </w:rPr>
        <w:br/>
        <w:t xml:space="preserve">Texto resultado de una investigación terminada donde se analizan, sistematizan e integran los resultados de investigaciones publicadas o no, con el fin de dar cuenta de los avances y las tendencias en los distintos ámbitos del saber educativo y </w:t>
      </w:r>
      <w:r w:rsidRPr="00261F26">
        <w:rPr>
          <w:rFonts w:ascii="Helvetica" w:eastAsia="Times New Roman" w:hAnsi="Helvetica" w:cs="Helvetica"/>
          <w:color w:val="333333"/>
          <w:sz w:val="21"/>
          <w:szCs w:val="21"/>
          <w:lang w:eastAsia="es-CO"/>
        </w:rPr>
        <w:lastRenderedPageBreak/>
        <w:t>pedagógico. Debe presentar una cuidadosa revisión bibliográfica de, por lo menos, 50 referencias.</w:t>
      </w:r>
    </w:p>
    <w:p w:rsidR="00261F26" w:rsidRPr="00261F26" w:rsidRDefault="00261F26" w:rsidP="006C773E">
      <w:pPr>
        <w:numPr>
          <w:ilvl w:val="0"/>
          <w:numId w:val="1"/>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Crónica educativa</w:t>
      </w:r>
      <w:r w:rsidRPr="00261F26">
        <w:rPr>
          <w:rFonts w:ascii="Helvetica" w:eastAsia="Times New Roman" w:hAnsi="Helvetica" w:cs="Helvetica"/>
          <w:color w:val="333333"/>
          <w:sz w:val="21"/>
          <w:szCs w:val="21"/>
          <w:lang w:eastAsia="es-CO"/>
        </w:rPr>
        <w:br/>
        <w:t>La crónica es el tipo de texto que por su estructura conformada por la narración, la descripción y el testimonio, responde de manera científica y estética al tratamiento de las características que tienen las prácticas docentes y estudiantiles en las instituciones educativas. Para la creación de crónicas educativas, se recomienda a los autores utilizar la herramienta de la entrevista y la elaboración de relatos de vida, que luego se volverán crónica como tal.</w:t>
      </w:r>
    </w:p>
    <w:p w:rsidR="00261F26" w:rsidRPr="00261F26" w:rsidRDefault="00261F26" w:rsidP="006C773E">
      <w:pPr>
        <w:numPr>
          <w:ilvl w:val="0"/>
          <w:numId w:val="1"/>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Reseña bibliográfica</w:t>
      </w:r>
      <w:r w:rsidRPr="00261F26">
        <w:rPr>
          <w:rFonts w:ascii="Helvetica" w:eastAsia="Times New Roman" w:hAnsi="Helvetica" w:cs="Helvetica"/>
          <w:color w:val="333333"/>
          <w:sz w:val="21"/>
          <w:szCs w:val="21"/>
          <w:lang w:eastAsia="es-CO"/>
        </w:rPr>
        <w:br/>
        <w:t>Es política editorial de la revista promover la escritura de reseñas porque este tipo de textos presenta una estructura que impulsa el desempeño analítico y crítico del profesor lector o el investigador (a). Al concebir una reseña como una breve nota crítica sobre manifestaciones escritas -libros, tesis, monografías sobre educación y pedagogía-, se busca configurar un banco de recensión de libros que constituirá para los lectores, una útil referencia bibliográfica analizada.</w:t>
      </w:r>
    </w:p>
    <w:p w:rsidR="00261F26" w:rsidRPr="00261F26" w:rsidRDefault="00261F26" w:rsidP="006C773E">
      <w:p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Debe acompañarse de una ficha técnica del libro o material reseñado incluir: título, autor, año de publicación, ciudad de publicación, editorial.</w:t>
      </w:r>
    </w:p>
    <w:p w:rsidR="00261F26" w:rsidRPr="00261F26" w:rsidRDefault="00261F26" w:rsidP="006C773E">
      <w:pPr>
        <w:numPr>
          <w:ilvl w:val="0"/>
          <w:numId w:val="1"/>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Cuentos, poemas y relatos</w:t>
      </w:r>
      <w:r w:rsidRPr="00261F26">
        <w:rPr>
          <w:rFonts w:ascii="Helvetica" w:eastAsia="Times New Roman" w:hAnsi="Helvetica" w:cs="Helvetica"/>
          <w:color w:val="333333"/>
          <w:sz w:val="21"/>
          <w:szCs w:val="21"/>
          <w:lang w:eastAsia="es-CO"/>
        </w:rPr>
        <w:br/>
        <w:t>ESPIRAL, Revista de Docencia e Investigación convoca a los profesores para que escriban cuentos, poemas y relatos que aborden temáticas o problemáticas relacionadas con el ejercicio pedagógico, con la cotidianidad educativa y con los avatares de la vida académica en todos sus espacios.</w:t>
      </w:r>
    </w:p>
    <w:p w:rsidR="00261F26" w:rsidRPr="00261F26" w:rsidRDefault="00261F26" w:rsidP="006C773E">
      <w:p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Dice Marina Mayoral que "la novela es como un veneno lento y el cuento, como un navajazo"; he aquí la primera característica de un relato corto: debe dar una visión concisa, profunda e intensa de la realidad. Horacio Quiroga, autor de excelentes cuentos, aconseja: "No empieces a escribir sin saber desde la primera palabra a dónde vas. En un cuento bien logrado las tres primeras palabras tienen casi la misma importancia que las tres últimas". En el relato, todos los elementos deben estar interrelacionados de principio a fin para que consigan su objetivo: atraer la atención del lector.</w:t>
      </w:r>
    </w:p>
    <w:p w:rsidR="00261F26" w:rsidRPr="00261F26" w:rsidRDefault="00261F26" w:rsidP="006C773E">
      <w:pPr>
        <w:numPr>
          <w:ilvl w:val="0"/>
          <w:numId w:val="1"/>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Entrevistas y reportajes</w:t>
      </w:r>
      <w:r w:rsidRPr="00261F26">
        <w:rPr>
          <w:rFonts w:ascii="Helvetica" w:eastAsia="Times New Roman" w:hAnsi="Helvetica" w:cs="Helvetica"/>
          <w:color w:val="333333"/>
          <w:sz w:val="21"/>
          <w:szCs w:val="21"/>
          <w:lang w:eastAsia="es-CO"/>
        </w:rPr>
        <w:br/>
        <w:t>Esta sección es un espacio para ceder la palabra a personajes considerados autoridad en el ámbito pedagógico o que han realizado aportes importantes al desarrollo de la pedagogía y la educación en cualquiera de sus ámbitos. Entrevistas inéditas que orienten el rumbo educativo de los lectores de Espiral y los acerquen al personaje como ser humano.</w:t>
      </w:r>
    </w:p>
    <w:p w:rsidR="00261F26" w:rsidRPr="00261F26" w:rsidRDefault="00261F26" w:rsidP="006C773E">
      <w:p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La entrevista responde a la estructura: Introducción (presentación), Pregunta-Respuesta y Cierre. El reportaje, por su parte, es una entrevista con estructura narrativa.</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IMÁGENES</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Además de artículos, </w:t>
      </w:r>
      <w:r w:rsidRPr="00261F26">
        <w:rPr>
          <w:rFonts w:ascii="Helvetica" w:eastAsia="Times New Roman" w:hAnsi="Helvetica" w:cs="Helvetica"/>
          <w:i/>
          <w:iCs/>
          <w:color w:val="333333"/>
          <w:sz w:val="21"/>
          <w:szCs w:val="21"/>
          <w:lang w:eastAsia="es-CO"/>
        </w:rPr>
        <w:t>ESPIRAL</w:t>
      </w:r>
      <w:r w:rsidRPr="00261F26">
        <w:rPr>
          <w:rFonts w:ascii="Helvetica" w:eastAsia="Times New Roman" w:hAnsi="Helvetica" w:cs="Helvetica"/>
          <w:color w:val="333333"/>
          <w:sz w:val="21"/>
          <w:szCs w:val="21"/>
          <w:lang w:eastAsia="es-CO"/>
        </w:rPr>
        <w:t> recibe fotografías, pinturas, acuarelas, dibujos y todas las formas de expresión plástica sobre la Educación y la Pedagogía, sus procesos, sus actores, la vida cotidiana en las instituciones, entre otros aspectos.</w:t>
      </w:r>
    </w:p>
    <w:p w:rsidR="002526EA" w:rsidRDefault="002526EA" w:rsidP="006C773E">
      <w:pPr>
        <w:shd w:val="clear" w:color="auto" w:fill="FFFFFF"/>
        <w:spacing w:after="150" w:line="240" w:lineRule="auto"/>
        <w:jc w:val="both"/>
        <w:rPr>
          <w:rFonts w:ascii="Helvetica" w:eastAsia="Times New Roman" w:hAnsi="Helvetica" w:cs="Helvetica"/>
          <w:b/>
          <w:bCs/>
          <w:color w:val="333333"/>
          <w:sz w:val="21"/>
          <w:szCs w:val="21"/>
          <w:lang w:eastAsia="es-CO"/>
        </w:rPr>
      </w:pPr>
    </w:p>
    <w:p w:rsidR="002526EA" w:rsidRDefault="002526EA" w:rsidP="006C773E">
      <w:pPr>
        <w:shd w:val="clear" w:color="auto" w:fill="FFFFFF"/>
        <w:spacing w:after="150" w:line="240" w:lineRule="auto"/>
        <w:jc w:val="both"/>
        <w:rPr>
          <w:rFonts w:ascii="Helvetica" w:eastAsia="Times New Roman" w:hAnsi="Helvetica" w:cs="Helvetica"/>
          <w:b/>
          <w:bCs/>
          <w:color w:val="333333"/>
          <w:sz w:val="21"/>
          <w:szCs w:val="21"/>
          <w:lang w:eastAsia="es-CO"/>
        </w:rPr>
      </w:pP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REQUERIMIENTOS DE PRESENTACIÓN</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Extensión y formato</w:t>
      </w:r>
      <w:r w:rsidRPr="00261F26">
        <w:rPr>
          <w:rFonts w:ascii="Helvetica" w:eastAsia="Times New Roman" w:hAnsi="Helvetica" w:cs="Helvetica"/>
          <w:color w:val="333333"/>
          <w:sz w:val="21"/>
          <w:szCs w:val="21"/>
          <w:lang w:eastAsia="es-CO"/>
        </w:rPr>
        <w:t>. Los trabajos deben presentarse en versión digital, en formato Word, letra Times New Roman 12, espacio sencillo. Te</w:t>
      </w:r>
      <w:r w:rsidR="00FF6280">
        <w:rPr>
          <w:rFonts w:ascii="Helvetica" w:eastAsia="Times New Roman" w:hAnsi="Helvetica" w:cs="Helvetica"/>
          <w:color w:val="333333"/>
          <w:sz w:val="21"/>
          <w:szCs w:val="21"/>
          <w:lang w:eastAsia="es-CO"/>
        </w:rPr>
        <w:t>ndrán una extensión máxima de 60</w:t>
      </w:r>
      <w:r w:rsidRPr="00261F26">
        <w:rPr>
          <w:rFonts w:ascii="Helvetica" w:eastAsia="Times New Roman" w:hAnsi="Helvetica" w:cs="Helvetica"/>
          <w:color w:val="333333"/>
          <w:sz w:val="21"/>
          <w:szCs w:val="21"/>
          <w:lang w:eastAsia="es-CO"/>
        </w:rPr>
        <w:t xml:space="preserve"> </w:t>
      </w:r>
      <w:r w:rsidRPr="00261F26">
        <w:rPr>
          <w:rFonts w:ascii="Helvetica" w:eastAsia="Times New Roman" w:hAnsi="Helvetica" w:cs="Helvetica"/>
          <w:color w:val="333333"/>
          <w:sz w:val="21"/>
          <w:szCs w:val="21"/>
          <w:lang w:eastAsia="es-CO"/>
        </w:rPr>
        <w:lastRenderedPageBreak/>
        <w:t>cuartillas, incluidos cuadros, gráficos e ilustraciones. El listado final de referencias bibliográficas no queda incluido en la extensión señalada.</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Originalidad</w:t>
      </w:r>
      <w:r w:rsidRPr="00261F26">
        <w:rPr>
          <w:rFonts w:ascii="Helvetica" w:eastAsia="Times New Roman" w:hAnsi="Helvetica" w:cs="Helvetica"/>
          <w:color w:val="333333"/>
          <w:sz w:val="21"/>
          <w:szCs w:val="21"/>
          <w:lang w:eastAsia="es-CO"/>
        </w:rPr>
        <w:t>. Todos los trabajos deberán ser inéditos y no serán sometidos simultáneamente a evaluación por parte de otros medios de divulgación.</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Estructura de los trabajos</w:t>
      </w:r>
      <w:r w:rsidRPr="00261F26">
        <w:rPr>
          <w:rFonts w:ascii="Helvetica" w:eastAsia="Times New Roman" w:hAnsi="Helvetica" w:cs="Helvetica"/>
          <w:color w:val="333333"/>
          <w:sz w:val="21"/>
          <w:szCs w:val="21"/>
          <w:lang w:eastAsia="es-CO"/>
        </w:rPr>
        <w:t>. Los artículos de investigación, de reflexión y de revisión deberán contener, además de los específicos de cada tipo de documento, los siguientes elementos:</w:t>
      </w:r>
    </w:p>
    <w:p w:rsidR="00261F26" w:rsidRPr="00261F26" w:rsidRDefault="00261F26" w:rsidP="006C773E">
      <w:pPr>
        <w:numPr>
          <w:ilvl w:val="0"/>
          <w:numId w:val="2"/>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Título</w:t>
      </w:r>
    </w:p>
    <w:p w:rsidR="00261F26" w:rsidRPr="00261F26" w:rsidRDefault="00261F26" w:rsidP="006C773E">
      <w:pPr>
        <w:numPr>
          <w:ilvl w:val="0"/>
          <w:numId w:val="2"/>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Nombre del autor o autores, títulos académicos con las instituciones que los otorgaron, institución académica a la que se encuentra adscrito (a) y correo electrónico.</w:t>
      </w:r>
    </w:p>
    <w:p w:rsidR="00261F26" w:rsidRPr="00261F26" w:rsidRDefault="00261F26" w:rsidP="006C773E">
      <w:pPr>
        <w:numPr>
          <w:ilvl w:val="0"/>
          <w:numId w:val="2"/>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Resumen de 150 palabras mínimo y 250 palabras máximo, tanto en español como en inglés, que presente la tesis central del artículo y la metodología de investigación.</w:t>
      </w:r>
    </w:p>
    <w:p w:rsidR="00261F26" w:rsidRPr="00261F26" w:rsidRDefault="00261F26" w:rsidP="006C773E">
      <w:pPr>
        <w:numPr>
          <w:ilvl w:val="0"/>
          <w:numId w:val="2"/>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Palabras clave, que serán cinco palabras que expresen el contenido y la orientación del artículo.</w:t>
      </w:r>
    </w:p>
    <w:p w:rsidR="00261F26" w:rsidRPr="00261F26" w:rsidRDefault="00261F26" w:rsidP="006C773E">
      <w:pPr>
        <w:numPr>
          <w:ilvl w:val="0"/>
          <w:numId w:val="2"/>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Contenido organizado, para el caso de los artículos de investigación, en: introducción, metodología, resultados o hallazgos y conclusiones. Los artículos de reflexión y de revisión tendrán también una introducción y unas conclusiones, pero presentarán sus tesis o planteamientos de acuerdo con la estructura que definan los autores.</w:t>
      </w:r>
    </w:p>
    <w:p w:rsidR="00261F26" w:rsidRPr="00261F26" w:rsidRDefault="00261F26" w:rsidP="006C773E">
      <w:pPr>
        <w:numPr>
          <w:ilvl w:val="0"/>
          <w:numId w:val="2"/>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Referencias, que consiste en la relación de los textos que aparezcan citados en el artículo, presentadas de acuerdo con el estilo APA.</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Las crónicas educativas, las entrevistas, los reportajes, los poemas, los cuentos y los relatos sólo deberán incluir, además de los elementos propios de este tipo de textos, los puntos 1 y 2 anteriormente mencionados.</w:t>
      </w:r>
    </w:p>
    <w:p w:rsid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Notas, citas y referencias bibliográficas</w:t>
      </w:r>
      <w:r w:rsidRPr="00261F26">
        <w:rPr>
          <w:rFonts w:ascii="Helvetica" w:eastAsia="Times New Roman" w:hAnsi="Helvetica" w:cs="Helvetica"/>
          <w:color w:val="333333"/>
          <w:sz w:val="21"/>
          <w:szCs w:val="21"/>
          <w:lang w:eastAsia="es-CO"/>
        </w:rPr>
        <w:t xml:space="preserve">. Las citas y referencias </w:t>
      </w:r>
      <w:proofErr w:type="spellStart"/>
      <w:r w:rsidRPr="00261F26">
        <w:rPr>
          <w:rFonts w:ascii="Helvetica" w:eastAsia="Times New Roman" w:hAnsi="Helvetica" w:cs="Helvetica"/>
          <w:color w:val="333333"/>
          <w:sz w:val="21"/>
          <w:szCs w:val="21"/>
          <w:lang w:eastAsia="es-CO"/>
        </w:rPr>
        <w:t>bibliográcas</w:t>
      </w:r>
      <w:proofErr w:type="spellEnd"/>
      <w:r w:rsidRPr="00261F26">
        <w:rPr>
          <w:rFonts w:ascii="Helvetica" w:eastAsia="Times New Roman" w:hAnsi="Helvetica" w:cs="Helvetica"/>
          <w:color w:val="333333"/>
          <w:sz w:val="21"/>
          <w:szCs w:val="21"/>
          <w:lang w:eastAsia="es-CO"/>
        </w:rPr>
        <w:t xml:space="preserve"> se presentarán de acuerdo con el estilo APA (American Psychological Associati</w:t>
      </w:r>
      <w:r w:rsidR="00C64D7F">
        <w:rPr>
          <w:rFonts w:ascii="Helvetica" w:eastAsia="Times New Roman" w:hAnsi="Helvetica" w:cs="Helvetica"/>
          <w:color w:val="333333"/>
          <w:sz w:val="21"/>
          <w:szCs w:val="21"/>
          <w:lang w:eastAsia="es-CO"/>
        </w:rPr>
        <w:t>on), en su última actualización.</w:t>
      </w:r>
    </w:p>
    <w:p w:rsidR="00C64D7F" w:rsidRPr="003061DB" w:rsidRDefault="00C64D7F" w:rsidP="006C773E">
      <w:pPr>
        <w:shd w:val="clear" w:color="auto" w:fill="FFFFFF"/>
        <w:spacing w:after="150" w:line="240" w:lineRule="auto"/>
        <w:jc w:val="both"/>
        <w:rPr>
          <w:rFonts w:ascii="Helvetica" w:eastAsia="Times New Roman" w:hAnsi="Helvetica" w:cs="Helvetica"/>
          <w:b/>
          <w:sz w:val="21"/>
          <w:szCs w:val="21"/>
          <w:lang w:eastAsia="es-CO"/>
        </w:rPr>
      </w:pPr>
      <w:r w:rsidRPr="003061DB">
        <w:rPr>
          <w:rFonts w:ascii="Helvetica" w:eastAsia="Times New Roman" w:hAnsi="Helvetica" w:cs="Helvetica"/>
          <w:b/>
          <w:sz w:val="21"/>
          <w:szCs w:val="21"/>
          <w:lang w:eastAsia="es-CO"/>
        </w:rPr>
        <w:t>Algunas normas generales a tener en cuenta:</w:t>
      </w:r>
    </w:p>
    <w:p w:rsidR="00A71673" w:rsidRPr="003061DB" w:rsidRDefault="00A71673" w:rsidP="00A71673">
      <w:pPr>
        <w:shd w:val="clear" w:color="auto" w:fill="FFFFFF"/>
        <w:spacing w:after="0" w:line="240" w:lineRule="auto"/>
        <w:textAlignment w:val="baseline"/>
        <w:outlineLvl w:val="2"/>
        <w:rPr>
          <w:rFonts w:ascii="Open Sans" w:eastAsia="Times New Roman" w:hAnsi="Open Sans" w:cs="Times New Roman"/>
          <w:caps/>
          <w:sz w:val="24"/>
          <w:szCs w:val="24"/>
          <w:lang w:eastAsia="es-CO"/>
        </w:rPr>
      </w:pPr>
      <w:r w:rsidRPr="003061DB">
        <w:rPr>
          <w:rFonts w:ascii="inherit" w:eastAsia="Times New Roman" w:hAnsi="inherit" w:cs="Times New Roman"/>
          <w:b/>
          <w:bCs/>
          <w:sz w:val="24"/>
          <w:szCs w:val="24"/>
          <w:bdr w:val="none" w:sz="0" w:space="0" w:color="auto" w:frame="1"/>
          <w:lang w:eastAsia="es-CO"/>
        </w:rPr>
        <w:t>Citaci</w:t>
      </w:r>
      <w:r w:rsidRPr="003061DB">
        <w:rPr>
          <w:rFonts w:ascii="inherit" w:eastAsia="Times New Roman" w:hAnsi="inherit" w:cs="Times New Roman" w:hint="eastAsia"/>
          <w:b/>
          <w:bCs/>
          <w:sz w:val="24"/>
          <w:szCs w:val="24"/>
          <w:bdr w:val="none" w:sz="0" w:space="0" w:color="auto" w:frame="1"/>
          <w:lang w:eastAsia="es-CO"/>
        </w:rPr>
        <w:t>ó</w:t>
      </w:r>
      <w:r w:rsidRPr="003061DB">
        <w:rPr>
          <w:rFonts w:ascii="inherit" w:eastAsia="Times New Roman" w:hAnsi="inherit" w:cs="Times New Roman"/>
          <w:b/>
          <w:bCs/>
          <w:sz w:val="24"/>
          <w:szCs w:val="24"/>
          <w:bdr w:val="none" w:sz="0" w:space="0" w:color="auto" w:frame="1"/>
          <w:lang w:eastAsia="es-CO"/>
        </w:rPr>
        <w:t>n</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sz w:val="24"/>
          <w:szCs w:val="24"/>
          <w:bdr w:val="none" w:sz="0" w:space="0" w:color="auto" w:frame="1"/>
          <w:lang w:eastAsia="es-CO"/>
        </w:rPr>
        <w:t>El </w:t>
      </w:r>
      <w:r w:rsidRPr="003061DB">
        <w:rPr>
          <w:rFonts w:ascii="Times New Roman" w:eastAsia="Times New Roman" w:hAnsi="Times New Roman" w:cs="Times New Roman"/>
          <w:b/>
          <w:bCs/>
          <w:sz w:val="24"/>
          <w:szCs w:val="24"/>
          <w:bdr w:val="none" w:sz="0" w:space="0" w:color="auto" w:frame="1"/>
          <w:lang w:eastAsia="es-CO"/>
        </w:rPr>
        <w:t>Manual APA</w:t>
      </w:r>
      <w:r w:rsidRPr="003061DB">
        <w:rPr>
          <w:rFonts w:ascii="Times New Roman" w:eastAsia="Times New Roman" w:hAnsi="Times New Roman" w:cs="Times New Roman"/>
          <w:sz w:val="24"/>
          <w:szCs w:val="24"/>
          <w:bdr w:val="none" w:sz="0" w:space="0" w:color="auto" w:frame="1"/>
          <w:lang w:eastAsia="es-CO"/>
        </w:rPr>
        <w:t> y sus normas emplean un sistema de citación de Autor-Fecha y siempre se privilegia la señalización del número de página, para las citas textuales y para la paráfrasis.</w:t>
      </w:r>
    </w:p>
    <w:p w:rsidR="00A71673" w:rsidRPr="003061DB" w:rsidRDefault="00A71673" w:rsidP="005D0C36">
      <w:pPr>
        <w:numPr>
          <w:ilvl w:val="0"/>
          <w:numId w:val="21"/>
        </w:numPr>
        <w:shd w:val="clear" w:color="auto" w:fill="FFFFFF"/>
        <w:spacing w:after="0" w:line="240" w:lineRule="auto"/>
        <w:ind w:left="456"/>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sz w:val="24"/>
          <w:szCs w:val="24"/>
          <w:bdr w:val="none" w:sz="0" w:space="0" w:color="auto" w:frame="1"/>
          <w:lang w:eastAsia="es-CO"/>
        </w:rPr>
        <w:t>Las citas textuales o directas:</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sz w:val="24"/>
          <w:szCs w:val="24"/>
          <w:bdr w:val="none" w:sz="0" w:space="0" w:color="auto" w:frame="1"/>
          <w:lang w:eastAsia="es-CO"/>
        </w:rPr>
        <w:t>Estas reproducen de forma exacta el material, sin cambios o añadidos. Se debe indicar el autor, año y número de página. Si la fuente citada no tiene paginación, entonces se escribe el número de párrafo. Si la cita tiene menos de 40 palabras se coloca como parte del cuerpo del texto, entre comillas y al final entre paréntesis se señalan los datos de la referencia.</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i/>
          <w:iCs/>
          <w:sz w:val="24"/>
          <w:szCs w:val="24"/>
          <w:bdr w:val="none" w:sz="0" w:space="0" w:color="auto" w:frame="1"/>
          <w:lang w:eastAsia="es-CO"/>
        </w:rPr>
        <w:t>Modelos</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sz w:val="24"/>
          <w:szCs w:val="24"/>
          <w:bdr w:val="none" w:sz="0" w:space="0" w:color="auto" w:frame="1"/>
          <w:lang w:eastAsia="es-CO"/>
        </w:rPr>
        <w:t>- Al analizar los resultados y según la opinión de Machado (2010): “Todos los participantes…” (p.74)</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sz w:val="24"/>
          <w:szCs w:val="24"/>
          <w:bdr w:val="none" w:sz="0" w:space="0" w:color="auto" w:frame="1"/>
          <w:lang w:eastAsia="es-CO"/>
        </w:rPr>
        <w:t>-Al analizar los resultados de los estudios previos encontramos que: “Todos los participantes…” (Machado, 2010, p. 74)</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sz w:val="24"/>
          <w:szCs w:val="24"/>
          <w:bdr w:val="none" w:sz="0" w:space="0" w:color="auto" w:frame="1"/>
          <w:lang w:eastAsia="es-CO"/>
        </w:rPr>
        <w:lastRenderedPageBreak/>
        <w:t>Si la cita tiene más de 40 palabras debe escribirse en un párrafo aparte, sin comillas, alineado a la izquierda y con un margen de 2,54 cm o 5 espacios de tabulador. Todas las citas deben ir a doble espacio.</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i/>
          <w:iCs/>
          <w:sz w:val="24"/>
          <w:szCs w:val="24"/>
          <w:bdr w:val="none" w:sz="0" w:space="0" w:color="auto" w:frame="1"/>
          <w:lang w:eastAsia="es-CO"/>
        </w:rPr>
        <w:t>Modelos</w:t>
      </w:r>
    </w:p>
    <w:p w:rsidR="00A71673" w:rsidRPr="003061DB" w:rsidRDefault="00A71673" w:rsidP="00B94C8E">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3061DB">
        <w:rPr>
          <w:rFonts w:ascii="Times New Roman" w:eastAsia="Times New Roman" w:hAnsi="Times New Roman" w:cs="Times New Roman"/>
          <w:sz w:val="24"/>
          <w:szCs w:val="24"/>
          <w:bdr w:val="none" w:sz="0" w:space="0" w:color="auto" w:frame="1"/>
          <w:lang w:eastAsia="es-CO"/>
        </w:rPr>
        <w:t>- Maquiavelo (2011) en su obra </w:t>
      </w:r>
      <w:r w:rsidRPr="003061DB">
        <w:rPr>
          <w:rFonts w:ascii="Times New Roman" w:eastAsia="Times New Roman" w:hAnsi="Times New Roman" w:cs="Times New Roman"/>
          <w:i/>
          <w:iCs/>
          <w:sz w:val="24"/>
          <w:szCs w:val="24"/>
          <w:bdr w:val="none" w:sz="0" w:space="0" w:color="auto" w:frame="1"/>
          <w:lang w:eastAsia="es-CO"/>
        </w:rPr>
        <w:t>El Príncipe</w:t>
      </w:r>
      <w:r w:rsidRPr="003061DB">
        <w:rPr>
          <w:rFonts w:ascii="Times New Roman" w:eastAsia="Times New Roman" w:hAnsi="Times New Roman" w:cs="Times New Roman"/>
          <w:sz w:val="24"/>
          <w:szCs w:val="24"/>
          <w:bdr w:val="none" w:sz="0" w:space="0" w:color="auto" w:frame="1"/>
          <w:lang w:eastAsia="es-CO"/>
        </w:rPr>
        <w:t> afirma lo siguiente:</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Los hombres, cuando tienen un bien de quien creían tener un mal, se obligan más con su benefactor, deviene el pueblo rápidamente en más benévolo con él que si con sus favores lo hubiese conducido al principado (p. 23)</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 Es más fácil que el príncipe no oprima al pueblo y gobernar para ellos, porque:</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Los hombres, cuando tienen un bien de quien creían tener un mal, se obligan más con su benefactor, deviene el pueblo rápidamente en más benévolo con él que si con sus favores lo hubiese conducido al principado (Maquiavelo, 2011, p. 23)</w:t>
      </w:r>
    </w:p>
    <w:p w:rsidR="00A71673" w:rsidRPr="003061DB" w:rsidRDefault="00A71673" w:rsidP="005D0C36">
      <w:pPr>
        <w:numPr>
          <w:ilvl w:val="0"/>
          <w:numId w:val="22"/>
        </w:numPr>
        <w:shd w:val="clear" w:color="auto" w:fill="FFFFFF"/>
        <w:spacing w:after="0" w:line="240" w:lineRule="auto"/>
        <w:ind w:left="456"/>
        <w:jc w:val="both"/>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Citas indirectas o paráfrasis</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En estos casos se reproduce con propias palabras la idea de otro. Siguen las normas de la citación textual, a excepción del uso de comillas y citas en párrafo aparte.</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i/>
          <w:iCs/>
          <w:sz w:val="21"/>
          <w:szCs w:val="21"/>
          <w:bdr w:val="none" w:sz="0" w:space="0" w:color="auto" w:frame="1"/>
          <w:lang w:eastAsia="es-CO"/>
        </w:rPr>
        <w:t>Modelos</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 xml:space="preserve">- Según </w:t>
      </w:r>
      <w:proofErr w:type="spellStart"/>
      <w:r w:rsidRPr="003061DB">
        <w:rPr>
          <w:rFonts w:ascii="inherit" w:eastAsia="Times New Roman" w:hAnsi="inherit" w:cs="Times New Roman"/>
          <w:sz w:val="21"/>
          <w:szCs w:val="21"/>
          <w:bdr w:val="none" w:sz="0" w:space="0" w:color="auto" w:frame="1"/>
          <w:lang w:eastAsia="es-CO"/>
        </w:rPr>
        <w:t>Huizinga</w:t>
      </w:r>
      <w:proofErr w:type="spellEnd"/>
      <w:r w:rsidRPr="003061DB">
        <w:rPr>
          <w:rFonts w:ascii="inherit" w:eastAsia="Times New Roman" w:hAnsi="inherit" w:cs="Times New Roman"/>
          <w:sz w:val="21"/>
          <w:szCs w:val="21"/>
          <w:bdr w:val="none" w:sz="0" w:space="0" w:color="auto" w:frame="1"/>
          <w:lang w:eastAsia="es-CO"/>
        </w:rPr>
        <w:t xml:space="preserve"> (1952) son características propias de la nobleza las buenas costumbres y las maneras distinguidas, además la práctica de la justicia y la defensa de los territorios para la protección del pueblo.</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 Así aparecen las grandes monarquías de España, Francia e Inglaterra, las cuales intentaron hacerse con la hegemonía europea entablando guerra en diversas ocasiones (</w:t>
      </w:r>
      <w:proofErr w:type="spellStart"/>
      <w:r w:rsidRPr="003061DB">
        <w:rPr>
          <w:rFonts w:ascii="inherit" w:eastAsia="Times New Roman" w:hAnsi="inherit" w:cs="Times New Roman"/>
          <w:sz w:val="21"/>
          <w:szCs w:val="21"/>
          <w:bdr w:val="none" w:sz="0" w:space="0" w:color="auto" w:frame="1"/>
          <w:lang w:eastAsia="es-CO"/>
        </w:rPr>
        <w:t>Spielvogel</w:t>
      </w:r>
      <w:proofErr w:type="spellEnd"/>
      <w:r w:rsidRPr="003061DB">
        <w:rPr>
          <w:rFonts w:ascii="inherit" w:eastAsia="Times New Roman" w:hAnsi="inherit" w:cs="Times New Roman"/>
          <w:sz w:val="21"/>
          <w:szCs w:val="21"/>
          <w:bdr w:val="none" w:sz="0" w:space="0" w:color="auto" w:frame="1"/>
          <w:lang w:eastAsia="es-CO"/>
        </w:rPr>
        <w:t>, 2012, p. 425).</w:t>
      </w:r>
    </w:p>
    <w:p w:rsidR="00A71673" w:rsidRPr="003061DB" w:rsidRDefault="00A71673" w:rsidP="00B94C8E">
      <w:pPr>
        <w:shd w:val="clear" w:color="auto" w:fill="FFFFFF"/>
        <w:spacing w:after="0" w:line="240" w:lineRule="auto"/>
        <w:jc w:val="both"/>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En los únicos casos en donde se puede omitir de forma deliberada el número de página es en los de paráfrasis y esto cuando se estén resumiendo varias ideas expresadas a lo largo de toda una obra y no una idea particular fácilmente localizable en la fuente citada.</w:t>
      </w:r>
    </w:p>
    <w:p w:rsidR="00B94C8E" w:rsidRPr="003061DB" w:rsidRDefault="00B94C8E" w:rsidP="00A71673">
      <w:pPr>
        <w:shd w:val="clear" w:color="auto" w:fill="FFFFFF"/>
        <w:spacing w:after="0" w:line="240" w:lineRule="auto"/>
        <w:textAlignment w:val="baseline"/>
        <w:outlineLvl w:val="2"/>
        <w:rPr>
          <w:rFonts w:ascii="inherit" w:eastAsia="Times New Roman" w:hAnsi="inherit" w:cs="Times New Roman"/>
          <w:b/>
          <w:bCs/>
          <w:sz w:val="33"/>
          <w:szCs w:val="33"/>
          <w:bdr w:val="none" w:sz="0" w:space="0" w:color="auto" w:frame="1"/>
          <w:lang w:eastAsia="es-CO"/>
        </w:rPr>
      </w:pPr>
    </w:p>
    <w:p w:rsidR="00A71673" w:rsidRPr="003061DB" w:rsidRDefault="00B94C8E" w:rsidP="00A71673">
      <w:pPr>
        <w:shd w:val="clear" w:color="auto" w:fill="FFFFFF"/>
        <w:spacing w:after="0" w:line="240" w:lineRule="auto"/>
        <w:textAlignment w:val="baseline"/>
        <w:outlineLvl w:val="2"/>
        <w:rPr>
          <w:rFonts w:ascii="Open Sans" w:eastAsia="Times New Roman" w:hAnsi="Open Sans" w:cs="Times New Roman"/>
          <w:caps/>
          <w:sz w:val="24"/>
          <w:szCs w:val="24"/>
          <w:lang w:eastAsia="es-CO"/>
        </w:rPr>
      </w:pPr>
      <w:r w:rsidRPr="003061DB">
        <w:rPr>
          <w:rFonts w:ascii="inherit" w:eastAsia="Times New Roman" w:hAnsi="inherit" w:cs="Times New Roman"/>
          <w:b/>
          <w:bCs/>
          <w:sz w:val="24"/>
          <w:szCs w:val="24"/>
          <w:bdr w:val="none" w:sz="0" w:space="0" w:color="auto" w:frame="1"/>
          <w:lang w:eastAsia="es-CO"/>
        </w:rPr>
        <w:t>Otras normas de citado:</w:t>
      </w:r>
    </w:p>
    <w:p w:rsidR="00A71673" w:rsidRPr="003061DB" w:rsidRDefault="00A71673" w:rsidP="005D0C36">
      <w:pPr>
        <w:numPr>
          <w:ilvl w:val="0"/>
          <w:numId w:val="23"/>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Dos autores: Machado y Rodríguez (2015) afirma… o (Machado y Rodríguez, 2015, p._ )</w:t>
      </w:r>
    </w:p>
    <w:p w:rsidR="00A71673" w:rsidRPr="003061DB" w:rsidRDefault="00A71673" w:rsidP="005D0C36">
      <w:pPr>
        <w:numPr>
          <w:ilvl w:val="0"/>
          <w:numId w:val="24"/>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Tres a cinco autores: cuando se citan por primera vez se nombran todos los apellidos, luego solo el primero y se agrega </w:t>
      </w:r>
      <w:r w:rsidRPr="003061DB">
        <w:rPr>
          <w:rFonts w:ascii="Helvática" w:eastAsia="Times New Roman" w:hAnsi="Helvática" w:cs="Times New Roman"/>
          <w:i/>
          <w:iCs/>
          <w:sz w:val="24"/>
          <w:szCs w:val="24"/>
          <w:bdr w:val="none" w:sz="0" w:space="0" w:color="auto" w:frame="1"/>
          <w:lang w:eastAsia="es-CO"/>
        </w:rPr>
        <w:t>et al. </w:t>
      </w:r>
      <w:r w:rsidRPr="003061DB">
        <w:rPr>
          <w:rFonts w:ascii="Helvática" w:eastAsia="Times New Roman" w:hAnsi="Helvática" w:cs="Times New Roman"/>
          <w:sz w:val="24"/>
          <w:szCs w:val="24"/>
          <w:bdr w:val="none" w:sz="0" w:space="0" w:color="auto" w:frame="1"/>
          <w:lang w:eastAsia="es-CO"/>
        </w:rPr>
        <w:t>Machado, Rodríguez, Álvarez y Martínez (2015) aseguran que… / En otros experimentos los autores encontraron que… (Machado </w:t>
      </w:r>
      <w:r w:rsidRPr="003061DB">
        <w:rPr>
          <w:rFonts w:ascii="Helvática" w:eastAsia="Times New Roman" w:hAnsi="Helvática" w:cs="Times New Roman"/>
          <w:i/>
          <w:iCs/>
          <w:sz w:val="24"/>
          <w:szCs w:val="24"/>
          <w:bdr w:val="none" w:sz="0" w:space="0" w:color="auto" w:frame="1"/>
          <w:lang w:eastAsia="es-CO"/>
        </w:rPr>
        <w:t>et al.</w:t>
      </w:r>
      <w:r w:rsidRPr="003061DB">
        <w:rPr>
          <w:rFonts w:ascii="Helvática" w:eastAsia="Times New Roman" w:hAnsi="Helvática" w:cs="Times New Roman"/>
          <w:sz w:val="24"/>
          <w:szCs w:val="24"/>
          <w:bdr w:val="none" w:sz="0" w:space="0" w:color="auto" w:frame="1"/>
          <w:lang w:eastAsia="es-CO"/>
        </w:rPr>
        <w:t>,  2015)</w:t>
      </w:r>
    </w:p>
    <w:p w:rsidR="00A71673" w:rsidRPr="003061DB" w:rsidRDefault="00A71673" w:rsidP="005D0C36">
      <w:pPr>
        <w:numPr>
          <w:ilvl w:val="0"/>
          <w:numId w:val="25"/>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Seis o más autores: desde la primera mención se coloca únicamente apellido del primero seguido de </w:t>
      </w:r>
      <w:r w:rsidRPr="003061DB">
        <w:rPr>
          <w:rFonts w:ascii="Helvática" w:eastAsia="Times New Roman" w:hAnsi="Helvática" w:cs="Times New Roman"/>
          <w:i/>
          <w:iCs/>
          <w:sz w:val="24"/>
          <w:szCs w:val="24"/>
          <w:bdr w:val="none" w:sz="0" w:space="0" w:color="auto" w:frame="1"/>
          <w:lang w:eastAsia="es-CO"/>
        </w:rPr>
        <w:t>et al.</w:t>
      </w:r>
    </w:p>
    <w:p w:rsidR="00A71673" w:rsidRPr="003061DB" w:rsidRDefault="00A71673" w:rsidP="005D0C36">
      <w:pPr>
        <w:numPr>
          <w:ilvl w:val="0"/>
          <w:numId w:val="26"/>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Autor corporativo o institucional con siglas o abreviaturas: la primera citación se coloca el nombre completo del organismo y luego se puede utilizar la abreviatura. Organización de Países Exportadores de Petróleo (OPEP, 2016) y luego OPEP (2016); Organización Mundial de la Salud (OMS, 2014) y luego OMS (2014).</w:t>
      </w:r>
    </w:p>
    <w:p w:rsidR="00A71673" w:rsidRPr="003061DB" w:rsidRDefault="00A71673" w:rsidP="005D0C36">
      <w:pPr>
        <w:numPr>
          <w:ilvl w:val="0"/>
          <w:numId w:val="27"/>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Autor corporativo o institucional sin siglas o abreviaturas: Instituto Cervantes (2012), (Instituto Cervantes, 2012).</w:t>
      </w:r>
    </w:p>
    <w:p w:rsidR="00A71673" w:rsidRPr="003061DB" w:rsidRDefault="00A71673" w:rsidP="005D0C36">
      <w:pPr>
        <w:numPr>
          <w:ilvl w:val="0"/>
          <w:numId w:val="28"/>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Dos o más trabajos en el mismo paréntesis: se ordenan alfabéticamente siguiendo el orden de la lista de referencias: Mucho estudios confirman los resultados (Martínez, 2012; Portillo, 2014; Rodríguez; 2014 y Zapata, 2015).</w:t>
      </w:r>
    </w:p>
    <w:p w:rsidR="00A71673" w:rsidRPr="003061DB" w:rsidRDefault="00A71673" w:rsidP="005D0C36">
      <w:pPr>
        <w:numPr>
          <w:ilvl w:val="0"/>
          <w:numId w:val="29"/>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Fuentes secundarias o cita dentro de una cita: Carlos Portillo (citado en Rodríguez, 2015)</w:t>
      </w:r>
    </w:p>
    <w:p w:rsidR="00A71673" w:rsidRPr="003061DB" w:rsidRDefault="00A71673" w:rsidP="005D0C36">
      <w:pPr>
        <w:numPr>
          <w:ilvl w:val="0"/>
          <w:numId w:val="30"/>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Obras antiguas: textos religiosos antiguos y muy reconocidos. (Corán 4:1-3), Lucas 3:2 (Nuevo Testamento). No se incluyen en la lista de referencias.</w:t>
      </w:r>
    </w:p>
    <w:p w:rsidR="00A71673" w:rsidRPr="003061DB" w:rsidRDefault="00A71673" w:rsidP="005D0C36">
      <w:pPr>
        <w:numPr>
          <w:ilvl w:val="0"/>
          <w:numId w:val="31"/>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Comunicaciones personales: cartas personales, memorándums, mensajes electrónicos, etc. Manuela Álvarez (comunicación personal, 4 de junio, 2010). No se incluyen en la lista de referencias.</w:t>
      </w:r>
    </w:p>
    <w:p w:rsidR="00A71673" w:rsidRPr="003061DB" w:rsidRDefault="00A71673" w:rsidP="005D0C36">
      <w:pPr>
        <w:numPr>
          <w:ilvl w:val="0"/>
          <w:numId w:val="32"/>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Fuente sin fecha: se coloca entre paréntesis s.f. Alvarado (</w:t>
      </w:r>
      <w:proofErr w:type="spellStart"/>
      <w:r w:rsidRPr="003061DB">
        <w:rPr>
          <w:rFonts w:ascii="Helvática" w:eastAsia="Times New Roman" w:hAnsi="Helvática" w:cs="Times New Roman"/>
          <w:sz w:val="24"/>
          <w:szCs w:val="24"/>
          <w:bdr w:val="none" w:sz="0" w:space="0" w:color="auto" w:frame="1"/>
          <w:lang w:eastAsia="es-CO"/>
        </w:rPr>
        <w:t>s.f</w:t>
      </w:r>
      <w:proofErr w:type="spellEnd"/>
      <w:r w:rsidRPr="003061DB">
        <w:rPr>
          <w:rFonts w:ascii="Helvática" w:eastAsia="Times New Roman" w:hAnsi="Helvática" w:cs="Times New Roman"/>
          <w:sz w:val="24"/>
          <w:szCs w:val="24"/>
          <w:bdr w:val="none" w:sz="0" w:space="0" w:color="auto" w:frame="1"/>
          <w:lang w:eastAsia="es-CO"/>
        </w:rPr>
        <w:t>), Bustamante (</w:t>
      </w:r>
      <w:proofErr w:type="spellStart"/>
      <w:r w:rsidRPr="003061DB">
        <w:rPr>
          <w:rFonts w:ascii="Helvática" w:eastAsia="Times New Roman" w:hAnsi="Helvática" w:cs="Times New Roman"/>
          <w:sz w:val="24"/>
          <w:szCs w:val="24"/>
          <w:bdr w:val="none" w:sz="0" w:space="0" w:color="auto" w:frame="1"/>
          <w:lang w:eastAsia="es-CO"/>
        </w:rPr>
        <w:t>s.f</w:t>
      </w:r>
      <w:proofErr w:type="spellEnd"/>
      <w:r w:rsidRPr="003061DB">
        <w:rPr>
          <w:rFonts w:ascii="Helvática" w:eastAsia="Times New Roman" w:hAnsi="Helvática" w:cs="Times New Roman"/>
          <w:sz w:val="24"/>
          <w:szCs w:val="24"/>
          <w:bdr w:val="none" w:sz="0" w:space="0" w:color="auto" w:frame="1"/>
          <w:lang w:eastAsia="es-CO"/>
        </w:rPr>
        <w:t>).</w:t>
      </w:r>
    </w:p>
    <w:p w:rsidR="00A71673" w:rsidRPr="003061DB" w:rsidRDefault="00A71673" w:rsidP="005D0C36">
      <w:pPr>
        <w:numPr>
          <w:ilvl w:val="0"/>
          <w:numId w:val="33"/>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lastRenderedPageBreak/>
        <w:t>Fuente anónima: se escriben las primeras palabras del título de la obra citada (Informe de Gestión, 2013), </w:t>
      </w:r>
      <w:proofErr w:type="spellStart"/>
      <w:r w:rsidRPr="003061DB">
        <w:rPr>
          <w:rFonts w:ascii="Helvática" w:eastAsia="Times New Roman" w:hAnsi="Helvática" w:cs="Times New Roman"/>
          <w:i/>
          <w:iCs/>
          <w:sz w:val="24"/>
          <w:szCs w:val="24"/>
          <w:bdr w:val="none" w:sz="0" w:space="0" w:color="auto" w:frame="1"/>
          <w:lang w:eastAsia="es-CO"/>
        </w:rPr>
        <w:t>Lazarrillo</w:t>
      </w:r>
      <w:proofErr w:type="spellEnd"/>
      <w:r w:rsidRPr="003061DB">
        <w:rPr>
          <w:rFonts w:ascii="Helvática" w:eastAsia="Times New Roman" w:hAnsi="Helvática" w:cs="Times New Roman"/>
          <w:i/>
          <w:iCs/>
          <w:sz w:val="24"/>
          <w:szCs w:val="24"/>
          <w:bdr w:val="none" w:sz="0" w:space="0" w:color="auto" w:frame="1"/>
          <w:lang w:eastAsia="es-CO"/>
        </w:rPr>
        <w:t xml:space="preserve"> de Tormes</w:t>
      </w:r>
      <w:r w:rsidRPr="003061DB">
        <w:rPr>
          <w:rFonts w:ascii="Helvática" w:eastAsia="Times New Roman" w:hAnsi="Helvática" w:cs="Times New Roman"/>
          <w:sz w:val="24"/>
          <w:szCs w:val="24"/>
          <w:bdr w:val="none" w:sz="0" w:space="0" w:color="auto" w:frame="1"/>
          <w:lang w:eastAsia="es-CO"/>
        </w:rPr>
        <w:t> (2000).</w:t>
      </w:r>
    </w:p>
    <w:p w:rsidR="00A71673" w:rsidRPr="003061DB" w:rsidRDefault="00A71673" w:rsidP="005D0C36">
      <w:pPr>
        <w:numPr>
          <w:ilvl w:val="0"/>
          <w:numId w:val="34"/>
        </w:numPr>
        <w:shd w:val="clear" w:color="auto" w:fill="FFFFFF"/>
        <w:spacing w:after="0" w:line="240" w:lineRule="auto"/>
        <w:ind w:left="456"/>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bdr w:val="none" w:sz="0" w:space="0" w:color="auto" w:frame="1"/>
          <w:lang w:eastAsia="es-CO"/>
        </w:rPr>
        <w:t>Citas del mismo autor con igual fecha de publicación: en estos casos se coloca sufijación al año de publicación para marcar la diferencia (Rodríguez, 2015a), (Rodríguez, 2015b). Se ordenan por título  alfabéticamente, en la lista de referencias.</w:t>
      </w:r>
    </w:p>
    <w:p w:rsidR="00A71673" w:rsidRPr="003061DB" w:rsidRDefault="00A71673" w:rsidP="00FE515C">
      <w:pPr>
        <w:shd w:val="clear" w:color="auto" w:fill="FFFFFF"/>
        <w:spacing w:after="300" w:line="240" w:lineRule="auto"/>
        <w:jc w:val="both"/>
        <w:textAlignment w:val="baseline"/>
        <w:rPr>
          <w:rFonts w:ascii="Helvática" w:eastAsia="Times New Roman" w:hAnsi="Helvática" w:cs="Times New Roman"/>
          <w:sz w:val="24"/>
          <w:szCs w:val="24"/>
          <w:lang w:eastAsia="es-CO"/>
        </w:rPr>
      </w:pPr>
      <w:r w:rsidRPr="003061DB">
        <w:rPr>
          <w:rFonts w:ascii="Helvática" w:eastAsia="Times New Roman" w:hAnsi="Helvática" w:cs="Times New Roman"/>
          <w:sz w:val="24"/>
          <w:szCs w:val="24"/>
          <w:lang w:eastAsia="es-CO"/>
        </w:rPr>
        <w:t> </w:t>
      </w:r>
    </w:p>
    <w:p w:rsidR="00A71673" w:rsidRPr="003061DB" w:rsidRDefault="004341E8" w:rsidP="00A71673">
      <w:pPr>
        <w:shd w:val="clear" w:color="auto" w:fill="FFFFFF"/>
        <w:spacing w:after="0" w:line="240" w:lineRule="auto"/>
        <w:textAlignment w:val="baseline"/>
        <w:outlineLvl w:val="2"/>
        <w:rPr>
          <w:rFonts w:ascii="Open Sans" w:eastAsia="Times New Roman" w:hAnsi="Open Sans" w:cs="Times New Roman"/>
          <w:caps/>
          <w:sz w:val="24"/>
          <w:szCs w:val="24"/>
          <w:lang w:eastAsia="es-CO"/>
        </w:rPr>
      </w:pPr>
      <w:r w:rsidRPr="003061DB">
        <w:rPr>
          <w:rFonts w:ascii="inherit" w:eastAsia="Times New Roman" w:hAnsi="inherit" w:cs="Times New Roman"/>
          <w:b/>
          <w:bCs/>
          <w:sz w:val="24"/>
          <w:szCs w:val="24"/>
          <w:bdr w:val="none" w:sz="0" w:space="0" w:color="auto" w:frame="1"/>
          <w:lang w:eastAsia="es-CO"/>
        </w:rPr>
        <w:t>Lista de Referencias</w:t>
      </w:r>
    </w:p>
    <w:p w:rsidR="00A71673" w:rsidRPr="003061DB" w:rsidRDefault="00A71673" w:rsidP="00A71673">
      <w:pPr>
        <w:shd w:val="clear" w:color="auto" w:fill="FFFFFF"/>
        <w:spacing w:after="0" w:line="240" w:lineRule="auto"/>
        <w:textAlignment w:val="baseline"/>
        <w:rPr>
          <w:rFonts w:ascii="Helvetica" w:eastAsia="Times New Roman" w:hAnsi="Helvetica" w:cs="Times New Roman"/>
          <w:sz w:val="21"/>
          <w:szCs w:val="21"/>
          <w:lang w:eastAsia="es-CO"/>
        </w:rPr>
      </w:pPr>
      <w:r w:rsidRPr="003061DB">
        <w:rPr>
          <w:rFonts w:ascii="inherit" w:eastAsia="Times New Roman" w:hAnsi="inherit" w:cs="Times New Roman"/>
          <w:sz w:val="21"/>
          <w:szCs w:val="21"/>
          <w:bdr w:val="none" w:sz="0" w:space="0" w:color="auto" w:frame="1"/>
          <w:lang w:eastAsia="es-CO"/>
        </w:rPr>
        <w:t>Se organiza alfabéticamente y se le coloca sangría francesa</w:t>
      </w:r>
    </w:p>
    <w:p w:rsidR="00A71673" w:rsidRPr="003061DB" w:rsidRDefault="00A71673" w:rsidP="005D0C36">
      <w:pPr>
        <w:numPr>
          <w:ilvl w:val="0"/>
          <w:numId w:val="35"/>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Libro: Apellido, A. A. (Año). </w:t>
      </w:r>
      <w:r w:rsidRPr="003061DB">
        <w:rPr>
          <w:rFonts w:ascii="inherit" w:eastAsia="Times New Roman" w:hAnsi="inherit" w:cs="Times New Roman"/>
          <w:i/>
          <w:iCs/>
          <w:sz w:val="21"/>
          <w:szCs w:val="21"/>
          <w:bdr w:val="none" w:sz="0" w:space="0" w:color="auto" w:frame="1"/>
          <w:lang w:eastAsia="es-CO"/>
        </w:rPr>
        <w:t>Título</w:t>
      </w:r>
      <w:r w:rsidRPr="003061DB">
        <w:rPr>
          <w:rFonts w:ascii="inherit" w:eastAsia="Times New Roman" w:hAnsi="inherit" w:cs="Times New Roman"/>
          <w:sz w:val="21"/>
          <w:szCs w:val="21"/>
          <w:bdr w:val="none" w:sz="0" w:space="0" w:color="auto" w:frame="1"/>
          <w:lang w:eastAsia="es-CO"/>
        </w:rPr>
        <w:t>. Ciudad, País: Editorial</w:t>
      </w:r>
    </w:p>
    <w:p w:rsidR="00A71673" w:rsidRPr="003061DB" w:rsidRDefault="00A71673" w:rsidP="005D0C36">
      <w:pPr>
        <w:numPr>
          <w:ilvl w:val="0"/>
          <w:numId w:val="36"/>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Libro con editor: Apellido, A. A. (Ed.). (Año).</w:t>
      </w:r>
      <w:r w:rsidRPr="003061DB">
        <w:rPr>
          <w:rFonts w:ascii="inherit" w:eastAsia="Times New Roman" w:hAnsi="inherit" w:cs="Times New Roman"/>
          <w:i/>
          <w:iCs/>
          <w:sz w:val="21"/>
          <w:szCs w:val="21"/>
          <w:bdr w:val="none" w:sz="0" w:space="0" w:color="auto" w:frame="1"/>
          <w:lang w:eastAsia="es-CO"/>
        </w:rPr>
        <w:t> Título</w:t>
      </w:r>
      <w:r w:rsidRPr="003061DB">
        <w:rPr>
          <w:rFonts w:ascii="inherit" w:eastAsia="Times New Roman" w:hAnsi="inherit" w:cs="Times New Roman"/>
          <w:sz w:val="21"/>
          <w:szCs w:val="21"/>
          <w:bdr w:val="none" w:sz="0" w:space="0" w:color="auto" w:frame="1"/>
          <w:lang w:eastAsia="es-CO"/>
        </w:rPr>
        <w:t>. Ciudad, País: Editorial.</w:t>
      </w:r>
    </w:p>
    <w:p w:rsidR="00A71673" w:rsidRPr="003061DB" w:rsidRDefault="00A71673" w:rsidP="005D0C36">
      <w:pPr>
        <w:numPr>
          <w:ilvl w:val="0"/>
          <w:numId w:val="37"/>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Libro electrónico: Apellido, A. A. (Año). </w:t>
      </w:r>
      <w:r w:rsidRPr="003061DB">
        <w:rPr>
          <w:rFonts w:ascii="inherit" w:eastAsia="Times New Roman" w:hAnsi="inherit" w:cs="Times New Roman"/>
          <w:i/>
          <w:iCs/>
          <w:sz w:val="21"/>
          <w:szCs w:val="21"/>
          <w:bdr w:val="none" w:sz="0" w:space="0" w:color="auto" w:frame="1"/>
          <w:lang w:eastAsia="es-CO"/>
        </w:rPr>
        <w:t>Título</w:t>
      </w:r>
      <w:r w:rsidRPr="003061DB">
        <w:rPr>
          <w:rFonts w:ascii="inherit" w:eastAsia="Times New Roman" w:hAnsi="inherit" w:cs="Times New Roman"/>
          <w:sz w:val="21"/>
          <w:szCs w:val="21"/>
          <w:bdr w:val="none" w:sz="0" w:space="0" w:color="auto" w:frame="1"/>
          <w:lang w:eastAsia="es-CO"/>
        </w:rPr>
        <w:t>. Recuperado de http://www…</w:t>
      </w:r>
    </w:p>
    <w:p w:rsidR="00A71673" w:rsidRPr="003061DB" w:rsidRDefault="00A71673" w:rsidP="005D0C36">
      <w:pPr>
        <w:numPr>
          <w:ilvl w:val="0"/>
          <w:numId w:val="38"/>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Libro electrónico con DOI: Apellido, A. A. (Año). </w:t>
      </w:r>
      <w:r w:rsidRPr="003061DB">
        <w:rPr>
          <w:rFonts w:ascii="inherit" w:eastAsia="Times New Roman" w:hAnsi="inherit" w:cs="Times New Roman"/>
          <w:i/>
          <w:iCs/>
          <w:sz w:val="21"/>
          <w:szCs w:val="21"/>
          <w:bdr w:val="none" w:sz="0" w:space="0" w:color="auto" w:frame="1"/>
          <w:lang w:eastAsia="es-CO"/>
        </w:rPr>
        <w:t>Título</w:t>
      </w:r>
      <w:r w:rsidRPr="003061DB">
        <w:rPr>
          <w:rFonts w:ascii="inherit" w:eastAsia="Times New Roman" w:hAnsi="inherit" w:cs="Times New Roman"/>
          <w:sz w:val="21"/>
          <w:szCs w:val="21"/>
          <w:bdr w:val="none" w:sz="0" w:space="0" w:color="auto" w:frame="1"/>
          <w:lang w:eastAsia="es-CO"/>
        </w:rPr>
        <w:t xml:space="preserve">. </w:t>
      </w:r>
      <w:proofErr w:type="spellStart"/>
      <w:r w:rsidRPr="003061DB">
        <w:rPr>
          <w:rFonts w:ascii="inherit" w:eastAsia="Times New Roman" w:hAnsi="inherit" w:cs="Times New Roman"/>
          <w:sz w:val="21"/>
          <w:szCs w:val="21"/>
          <w:bdr w:val="none" w:sz="0" w:space="0" w:color="auto" w:frame="1"/>
          <w:lang w:eastAsia="es-CO"/>
        </w:rPr>
        <w:t>doi</w:t>
      </w:r>
      <w:proofErr w:type="spellEnd"/>
      <w:r w:rsidRPr="003061DB">
        <w:rPr>
          <w:rFonts w:ascii="inherit" w:eastAsia="Times New Roman" w:hAnsi="inherit" w:cs="Times New Roman"/>
          <w:sz w:val="21"/>
          <w:szCs w:val="21"/>
          <w:bdr w:val="none" w:sz="0" w:space="0" w:color="auto" w:frame="1"/>
          <w:lang w:eastAsia="es-CO"/>
        </w:rPr>
        <w:t>: xx</w:t>
      </w:r>
    </w:p>
    <w:p w:rsidR="00A71673" w:rsidRPr="003061DB" w:rsidRDefault="00A71673" w:rsidP="005D0C36">
      <w:pPr>
        <w:numPr>
          <w:ilvl w:val="0"/>
          <w:numId w:val="39"/>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Capítulo de libro: únicamente en os casos de libros compilatorios y antologías donde cada capítulo tenga un autor diferente y un compilador o editor: Apellido, A. A., y Apellido, B. B. (Año). Título del capítulo o la entrada. En A. A. Apellido. (Ed.), </w:t>
      </w:r>
      <w:r w:rsidRPr="003061DB">
        <w:rPr>
          <w:rFonts w:ascii="inherit" w:eastAsia="Times New Roman" w:hAnsi="inherit" w:cs="Times New Roman"/>
          <w:i/>
          <w:iCs/>
          <w:sz w:val="21"/>
          <w:szCs w:val="21"/>
          <w:bdr w:val="none" w:sz="0" w:space="0" w:color="auto" w:frame="1"/>
          <w:lang w:eastAsia="es-CO"/>
        </w:rPr>
        <w:t>Título del libro</w:t>
      </w:r>
      <w:r w:rsidRPr="003061DB">
        <w:rPr>
          <w:rFonts w:ascii="inherit" w:eastAsia="Times New Roman" w:hAnsi="inherit" w:cs="Times New Roman"/>
          <w:sz w:val="21"/>
          <w:szCs w:val="21"/>
          <w:bdr w:val="none" w:sz="0" w:space="0" w:color="auto" w:frame="1"/>
          <w:lang w:eastAsia="es-CO"/>
        </w:rPr>
        <w:t> (pp. xx-xx). Ciudad, País: Editorial.</w:t>
      </w:r>
    </w:p>
    <w:p w:rsidR="00A71673" w:rsidRPr="003061DB" w:rsidRDefault="00A71673" w:rsidP="005D0C36">
      <w:pPr>
        <w:numPr>
          <w:ilvl w:val="0"/>
          <w:numId w:val="40"/>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Publicaciones periódicas formato impreso: Apellido, A. A., Apellido, B. B, y Apellido, C. C. (Fecha). Título del artículo. </w:t>
      </w:r>
      <w:r w:rsidRPr="003061DB">
        <w:rPr>
          <w:rFonts w:ascii="inherit" w:eastAsia="Times New Roman" w:hAnsi="inherit" w:cs="Times New Roman"/>
          <w:i/>
          <w:iCs/>
          <w:sz w:val="21"/>
          <w:szCs w:val="21"/>
          <w:bdr w:val="none" w:sz="0" w:space="0" w:color="auto" w:frame="1"/>
          <w:lang w:eastAsia="es-CO"/>
        </w:rPr>
        <w:t>Nombre de la revista</w:t>
      </w:r>
      <w:r w:rsidRPr="003061DB">
        <w:rPr>
          <w:rFonts w:ascii="inherit" w:eastAsia="Times New Roman" w:hAnsi="inherit" w:cs="Times New Roman"/>
          <w:sz w:val="21"/>
          <w:szCs w:val="21"/>
          <w:bdr w:val="none" w:sz="0" w:space="0" w:color="auto" w:frame="1"/>
          <w:lang w:eastAsia="es-CO"/>
        </w:rPr>
        <w:t>, </w:t>
      </w:r>
      <w:proofErr w:type="gramStart"/>
      <w:r w:rsidRPr="003061DB">
        <w:rPr>
          <w:rFonts w:ascii="inherit" w:eastAsia="Times New Roman" w:hAnsi="inherit" w:cs="Times New Roman"/>
          <w:i/>
          <w:iCs/>
          <w:sz w:val="21"/>
          <w:szCs w:val="21"/>
          <w:bdr w:val="none" w:sz="0" w:space="0" w:color="auto" w:frame="1"/>
          <w:lang w:eastAsia="es-CO"/>
        </w:rPr>
        <w:t>volumen</w:t>
      </w:r>
      <w:r w:rsidRPr="003061DB">
        <w:rPr>
          <w:rFonts w:ascii="inherit" w:eastAsia="Times New Roman" w:hAnsi="inherit" w:cs="Times New Roman"/>
          <w:sz w:val="21"/>
          <w:szCs w:val="21"/>
          <w:bdr w:val="none" w:sz="0" w:space="0" w:color="auto" w:frame="1"/>
          <w:lang w:eastAsia="es-CO"/>
        </w:rPr>
        <w:t>(</w:t>
      </w:r>
      <w:proofErr w:type="gramEnd"/>
      <w:r w:rsidRPr="003061DB">
        <w:rPr>
          <w:rFonts w:ascii="inherit" w:eastAsia="Times New Roman" w:hAnsi="inherit" w:cs="Times New Roman"/>
          <w:sz w:val="21"/>
          <w:szCs w:val="21"/>
          <w:bdr w:val="none" w:sz="0" w:space="0" w:color="auto" w:frame="1"/>
          <w:lang w:eastAsia="es-CO"/>
        </w:rPr>
        <w:t>número), pp-pp.</w:t>
      </w:r>
    </w:p>
    <w:p w:rsidR="00A71673" w:rsidRPr="003061DB" w:rsidRDefault="00A71673" w:rsidP="005D0C36">
      <w:pPr>
        <w:numPr>
          <w:ilvl w:val="0"/>
          <w:numId w:val="41"/>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Publicaciones periódicas con DOI: Apellido, A. A., Apellido, B. B. y Apellido, C. C. (Fecha). Título del artículo. </w:t>
      </w:r>
      <w:r w:rsidRPr="003061DB">
        <w:rPr>
          <w:rFonts w:ascii="inherit" w:eastAsia="Times New Roman" w:hAnsi="inherit" w:cs="Times New Roman"/>
          <w:i/>
          <w:iCs/>
          <w:sz w:val="21"/>
          <w:szCs w:val="21"/>
          <w:bdr w:val="none" w:sz="0" w:space="0" w:color="auto" w:frame="1"/>
          <w:lang w:eastAsia="es-CO"/>
        </w:rPr>
        <w:t>Nombre de la revista</w:t>
      </w:r>
      <w:r w:rsidRPr="003061DB">
        <w:rPr>
          <w:rFonts w:ascii="inherit" w:eastAsia="Times New Roman" w:hAnsi="inherit" w:cs="Times New Roman"/>
          <w:sz w:val="21"/>
          <w:szCs w:val="21"/>
          <w:bdr w:val="none" w:sz="0" w:space="0" w:color="auto" w:frame="1"/>
          <w:lang w:eastAsia="es-CO"/>
        </w:rPr>
        <w:t>, </w:t>
      </w:r>
      <w:proofErr w:type="gramStart"/>
      <w:r w:rsidRPr="003061DB">
        <w:rPr>
          <w:rFonts w:ascii="inherit" w:eastAsia="Times New Roman" w:hAnsi="inherit" w:cs="Times New Roman"/>
          <w:i/>
          <w:iCs/>
          <w:sz w:val="21"/>
          <w:szCs w:val="21"/>
          <w:bdr w:val="none" w:sz="0" w:space="0" w:color="auto" w:frame="1"/>
          <w:lang w:eastAsia="es-CO"/>
        </w:rPr>
        <w:t>volumen</w:t>
      </w:r>
      <w:r w:rsidRPr="003061DB">
        <w:rPr>
          <w:rFonts w:ascii="inherit" w:eastAsia="Times New Roman" w:hAnsi="inherit" w:cs="Times New Roman"/>
          <w:sz w:val="21"/>
          <w:szCs w:val="21"/>
          <w:bdr w:val="none" w:sz="0" w:space="0" w:color="auto" w:frame="1"/>
          <w:lang w:eastAsia="es-CO"/>
        </w:rPr>
        <w:t>(</w:t>
      </w:r>
      <w:proofErr w:type="gramEnd"/>
      <w:r w:rsidRPr="003061DB">
        <w:rPr>
          <w:rFonts w:ascii="inherit" w:eastAsia="Times New Roman" w:hAnsi="inherit" w:cs="Times New Roman"/>
          <w:sz w:val="21"/>
          <w:szCs w:val="21"/>
          <w:bdr w:val="none" w:sz="0" w:space="0" w:color="auto" w:frame="1"/>
          <w:lang w:eastAsia="es-CO"/>
        </w:rPr>
        <w:t xml:space="preserve">número), pp-pp. </w:t>
      </w:r>
      <w:proofErr w:type="spellStart"/>
      <w:r w:rsidRPr="003061DB">
        <w:rPr>
          <w:rFonts w:ascii="inherit" w:eastAsia="Times New Roman" w:hAnsi="inherit" w:cs="Times New Roman"/>
          <w:sz w:val="21"/>
          <w:szCs w:val="21"/>
          <w:bdr w:val="none" w:sz="0" w:space="0" w:color="auto" w:frame="1"/>
          <w:lang w:eastAsia="es-CO"/>
        </w:rPr>
        <w:t>doi</w:t>
      </w:r>
      <w:proofErr w:type="spellEnd"/>
      <w:r w:rsidRPr="003061DB">
        <w:rPr>
          <w:rFonts w:ascii="inherit" w:eastAsia="Times New Roman" w:hAnsi="inherit" w:cs="Times New Roman"/>
          <w:sz w:val="21"/>
          <w:szCs w:val="21"/>
          <w:bdr w:val="none" w:sz="0" w:space="0" w:color="auto" w:frame="1"/>
          <w:lang w:eastAsia="es-CO"/>
        </w:rPr>
        <w:t>: xx</w:t>
      </w:r>
    </w:p>
    <w:p w:rsidR="00A71673" w:rsidRPr="003061DB" w:rsidRDefault="00A71673" w:rsidP="005D0C36">
      <w:pPr>
        <w:numPr>
          <w:ilvl w:val="0"/>
          <w:numId w:val="42"/>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Publicaciones periódicas online: Apellido, A. A. (Año). Título del artículo. </w:t>
      </w:r>
      <w:r w:rsidRPr="003061DB">
        <w:rPr>
          <w:rFonts w:ascii="inherit" w:eastAsia="Times New Roman" w:hAnsi="inherit" w:cs="Times New Roman"/>
          <w:i/>
          <w:iCs/>
          <w:sz w:val="21"/>
          <w:szCs w:val="21"/>
          <w:bdr w:val="none" w:sz="0" w:space="0" w:color="auto" w:frame="1"/>
          <w:lang w:eastAsia="es-CO"/>
        </w:rPr>
        <w:t>Nombre de la revista</w:t>
      </w:r>
      <w:r w:rsidRPr="003061DB">
        <w:rPr>
          <w:rFonts w:ascii="inherit" w:eastAsia="Times New Roman" w:hAnsi="inherit" w:cs="Times New Roman"/>
          <w:sz w:val="21"/>
          <w:szCs w:val="21"/>
          <w:bdr w:val="none" w:sz="0" w:space="0" w:color="auto" w:frame="1"/>
          <w:lang w:eastAsia="es-CO"/>
        </w:rPr>
        <w:t>, </w:t>
      </w:r>
      <w:proofErr w:type="gramStart"/>
      <w:r w:rsidRPr="003061DB">
        <w:rPr>
          <w:rFonts w:ascii="inherit" w:eastAsia="Times New Roman" w:hAnsi="inherit" w:cs="Times New Roman"/>
          <w:i/>
          <w:iCs/>
          <w:sz w:val="21"/>
          <w:szCs w:val="21"/>
          <w:bdr w:val="none" w:sz="0" w:space="0" w:color="auto" w:frame="1"/>
          <w:lang w:eastAsia="es-CO"/>
        </w:rPr>
        <w:t>volumen</w:t>
      </w:r>
      <w:r w:rsidRPr="003061DB">
        <w:rPr>
          <w:rFonts w:ascii="inherit" w:eastAsia="Times New Roman" w:hAnsi="inherit" w:cs="Times New Roman"/>
          <w:sz w:val="21"/>
          <w:szCs w:val="21"/>
          <w:bdr w:val="none" w:sz="0" w:space="0" w:color="auto" w:frame="1"/>
          <w:lang w:eastAsia="es-CO"/>
        </w:rPr>
        <w:t>(</w:t>
      </w:r>
      <w:proofErr w:type="gramEnd"/>
      <w:r w:rsidRPr="003061DB">
        <w:rPr>
          <w:rFonts w:ascii="inherit" w:eastAsia="Times New Roman" w:hAnsi="inherit" w:cs="Times New Roman"/>
          <w:sz w:val="21"/>
          <w:szCs w:val="21"/>
          <w:bdr w:val="none" w:sz="0" w:space="0" w:color="auto" w:frame="1"/>
          <w:lang w:eastAsia="es-CO"/>
        </w:rPr>
        <w:t>número), pp-pp. Recuperado de http:/ /www…</w:t>
      </w:r>
    </w:p>
    <w:p w:rsidR="00A71673" w:rsidRPr="003061DB" w:rsidRDefault="00A71673" w:rsidP="005D0C36">
      <w:pPr>
        <w:numPr>
          <w:ilvl w:val="0"/>
          <w:numId w:val="43"/>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Artículo de periódico impreso: Apellido A. A. (Fecha). Título del artículo. </w:t>
      </w:r>
      <w:r w:rsidRPr="003061DB">
        <w:rPr>
          <w:rFonts w:ascii="inherit" w:eastAsia="Times New Roman" w:hAnsi="inherit" w:cs="Times New Roman"/>
          <w:i/>
          <w:iCs/>
          <w:sz w:val="21"/>
          <w:szCs w:val="21"/>
          <w:bdr w:val="none" w:sz="0" w:space="0" w:color="auto" w:frame="1"/>
          <w:lang w:eastAsia="es-CO"/>
        </w:rPr>
        <w:t>Nombre del periódico</w:t>
      </w:r>
      <w:r w:rsidRPr="003061DB">
        <w:rPr>
          <w:rFonts w:ascii="inherit" w:eastAsia="Times New Roman" w:hAnsi="inherit" w:cs="Times New Roman"/>
          <w:sz w:val="21"/>
          <w:szCs w:val="21"/>
          <w:bdr w:val="none" w:sz="0" w:space="0" w:color="auto" w:frame="1"/>
          <w:lang w:eastAsia="es-CO"/>
        </w:rPr>
        <w:t>, pp-pp. O la versión sin autor: Título del artículo. (Fecha). </w:t>
      </w:r>
      <w:r w:rsidRPr="003061DB">
        <w:rPr>
          <w:rFonts w:ascii="inherit" w:eastAsia="Times New Roman" w:hAnsi="inherit" w:cs="Times New Roman"/>
          <w:i/>
          <w:iCs/>
          <w:sz w:val="21"/>
          <w:szCs w:val="21"/>
          <w:bdr w:val="none" w:sz="0" w:space="0" w:color="auto" w:frame="1"/>
          <w:lang w:eastAsia="es-CO"/>
        </w:rPr>
        <w:t>Nombre del periódico</w:t>
      </w:r>
      <w:r w:rsidRPr="003061DB">
        <w:rPr>
          <w:rFonts w:ascii="inherit" w:eastAsia="Times New Roman" w:hAnsi="inherit" w:cs="Times New Roman"/>
          <w:sz w:val="21"/>
          <w:szCs w:val="21"/>
          <w:bdr w:val="none" w:sz="0" w:space="0" w:color="auto" w:frame="1"/>
          <w:lang w:eastAsia="es-CO"/>
        </w:rPr>
        <w:t>, pp-pp.</w:t>
      </w:r>
    </w:p>
    <w:p w:rsidR="00A71673" w:rsidRPr="003061DB" w:rsidRDefault="00A71673" w:rsidP="005D0C36">
      <w:pPr>
        <w:numPr>
          <w:ilvl w:val="0"/>
          <w:numId w:val="44"/>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Artículo de periódico online: Apellido, A. A. (Fecha). Título del artículo. </w:t>
      </w:r>
      <w:r w:rsidRPr="003061DB">
        <w:rPr>
          <w:rFonts w:ascii="inherit" w:eastAsia="Times New Roman" w:hAnsi="inherit" w:cs="Times New Roman"/>
          <w:i/>
          <w:iCs/>
          <w:sz w:val="21"/>
          <w:szCs w:val="21"/>
          <w:bdr w:val="none" w:sz="0" w:space="0" w:color="auto" w:frame="1"/>
          <w:lang w:eastAsia="es-CO"/>
        </w:rPr>
        <w:t>Nombre del periódico. </w:t>
      </w:r>
      <w:r w:rsidRPr="003061DB">
        <w:rPr>
          <w:rFonts w:ascii="inherit" w:eastAsia="Times New Roman" w:hAnsi="inherit" w:cs="Times New Roman"/>
          <w:sz w:val="21"/>
          <w:szCs w:val="21"/>
          <w:bdr w:val="none" w:sz="0" w:space="0" w:color="auto" w:frame="1"/>
          <w:lang w:eastAsia="es-CO"/>
        </w:rPr>
        <w:t>Recuperado de http:/ /www…</w:t>
      </w:r>
    </w:p>
    <w:p w:rsidR="00A71673" w:rsidRPr="003061DB" w:rsidRDefault="00A71673" w:rsidP="005D0C36">
      <w:pPr>
        <w:numPr>
          <w:ilvl w:val="0"/>
          <w:numId w:val="45"/>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Tesis de grado: Autor, A. (Año). </w:t>
      </w:r>
      <w:r w:rsidRPr="003061DB">
        <w:rPr>
          <w:rFonts w:ascii="inherit" w:eastAsia="Times New Roman" w:hAnsi="inherit" w:cs="Times New Roman"/>
          <w:i/>
          <w:iCs/>
          <w:sz w:val="21"/>
          <w:szCs w:val="21"/>
          <w:bdr w:val="none" w:sz="0" w:space="0" w:color="auto" w:frame="1"/>
          <w:lang w:eastAsia="es-CO"/>
        </w:rPr>
        <w:t>Título de la tesis </w:t>
      </w:r>
      <w:r w:rsidRPr="003061DB">
        <w:rPr>
          <w:rFonts w:ascii="inherit" w:eastAsia="Times New Roman" w:hAnsi="inherit" w:cs="Times New Roman"/>
          <w:sz w:val="21"/>
          <w:szCs w:val="21"/>
          <w:bdr w:val="none" w:sz="0" w:space="0" w:color="auto" w:frame="1"/>
          <w:lang w:eastAsia="es-CO"/>
        </w:rPr>
        <w:t>(Tesis de pregrado, maestría o doctoral). Nombre de la institución, Lugar.</w:t>
      </w:r>
    </w:p>
    <w:p w:rsidR="00A71673" w:rsidRPr="003061DB" w:rsidRDefault="00A71673" w:rsidP="005D0C36">
      <w:pPr>
        <w:numPr>
          <w:ilvl w:val="0"/>
          <w:numId w:val="46"/>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Tesis de grado online: Autor, A. y Autor, A. (Año). </w:t>
      </w:r>
      <w:r w:rsidRPr="003061DB">
        <w:rPr>
          <w:rFonts w:ascii="inherit" w:eastAsia="Times New Roman" w:hAnsi="inherit" w:cs="Times New Roman"/>
          <w:i/>
          <w:iCs/>
          <w:sz w:val="21"/>
          <w:szCs w:val="21"/>
          <w:bdr w:val="none" w:sz="0" w:space="0" w:color="auto" w:frame="1"/>
          <w:lang w:eastAsia="es-CO"/>
        </w:rPr>
        <w:t>Título de la tesis</w:t>
      </w:r>
      <w:r w:rsidRPr="003061DB">
        <w:rPr>
          <w:rFonts w:ascii="inherit" w:eastAsia="Times New Roman" w:hAnsi="inherit" w:cs="Times New Roman"/>
          <w:sz w:val="21"/>
          <w:szCs w:val="21"/>
          <w:bdr w:val="none" w:sz="0" w:space="0" w:color="auto" w:frame="1"/>
          <w:lang w:eastAsia="es-CO"/>
        </w:rPr>
        <w:t> (Tesis de pregrado, maestría o doctoral). Recuperado de http://www…</w:t>
      </w:r>
    </w:p>
    <w:p w:rsidR="00A71673" w:rsidRPr="003061DB" w:rsidRDefault="00A71673" w:rsidP="005D0C36">
      <w:pPr>
        <w:numPr>
          <w:ilvl w:val="0"/>
          <w:numId w:val="47"/>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Referencia a páginas webs: Apellido, A. A. (Fecha). </w:t>
      </w:r>
      <w:r w:rsidRPr="003061DB">
        <w:rPr>
          <w:rFonts w:ascii="inherit" w:eastAsia="Times New Roman" w:hAnsi="inherit" w:cs="Times New Roman"/>
          <w:i/>
          <w:iCs/>
          <w:sz w:val="21"/>
          <w:szCs w:val="21"/>
          <w:bdr w:val="none" w:sz="0" w:space="0" w:color="auto" w:frame="1"/>
          <w:lang w:eastAsia="es-CO"/>
        </w:rPr>
        <w:t>Título de la página</w:t>
      </w:r>
      <w:r w:rsidRPr="003061DB">
        <w:rPr>
          <w:rFonts w:ascii="inherit" w:eastAsia="Times New Roman" w:hAnsi="inherit" w:cs="Times New Roman"/>
          <w:sz w:val="21"/>
          <w:szCs w:val="21"/>
          <w:bdr w:val="none" w:sz="0" w:space="0" w:color="auto" w:frame="1"/>
          <w:lang w:eastAsia="es-CO"/>
        </w:rPr>
        <w:t>. Lugar de publicación: Casa publicadora. Recuperado de http://www…</w:t>
      </w:r>
    </w:p>
    <w:p w:rsidR="00A71673" w:rsidRPr="003061DB" w:rsidRDefault="00A71673" w:rsidP="005D0C36">
      <w:pPr>
        <w:numPr>
          <w:ilvl w:val="0"/>
          <w:numId w:val="48"/>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 xml:space="preserve">Fuentes en </w:t>
      </w:r>
      <w:proofErr w:type="spellStart"/>
      <w:r w:rsidRPr="003061DB">
        <w:rPr>
          <w:rFonts w:ascii="inherit" w:eastAsia="Times New Roman" w:hAnsi="inherit" w:cs="Times New Roman"/>
          <w:sz w:val="21"/>
          <w:szCs w:val="21"/>
          <w:bdr w:val="none" w:sz="0" w:space="0" w:color="auto" w:frame="1"/>
          <w:lang w:eastAsia="es-CO"/>
        </w:rPr>
        <w:t>CDs</w:t>
      </w:r>
      <w:proofErr w:type="spellEnd"/>
      <w:r w:rsidRPr="003061DB">
        <w:rPr>
          <w:rFonts w:ascii="inherit" w:eastAsia="Times New Roman" w:hAnsi="inherit" w:cs="Times New Roman"/>
          <w:sz w:val="21"/>
          <w:szCs w:val="21"/>
          <w:bdr w:val="none" w:sz="0" w:space="0" w:color="auto" w:frame="1"/>
          <w:lang w:eastAsia="es-CO"/>
        </w:rPr>
        <w:t>: Apellido, A. (Año de publicación). </w:t>
      </w:r>
      <w:r w:rsidRPr="003061DB">
        <w:rPr>
          <w:rFonts w:ascii="inherit" w:eastAsia="Times New Roman" w:hAnsi="inherit" w:cs="Times New Roman"/>
          <w:i/>
          <w:iCs/>
          <w:sz w:val="21"/>
          <w:szCs w:val="21"/>
          <w:bdr w:val="none" w:sz="0" w:space="0" w:color="auto" w:frame="1"/>
          <w:lang w:eastAsia="es-CO"/>
        </w:rPr>
        <w:t>Título de la obra </w:t>
      </w:r>
      <w:r w:rsidRPr="003061DB">
        <w:rPr>
          <w:rFonts w:ascii="inherit" w:eastAsia="Times New Roman" w:hAnsi="inherit" w:cs="Times New Roman"/>
          <w:sz w:val="21"/>
          <w:szCs w:val="21"/>
          <w:bdr w:val="none" w:sz="0" w:space="0" w:color="auto" w:frame="1"/>
          <w:lang w:eastAsia="es-CO"/>
        </w:rPr>
        <w:t>(edición) [CD-ROM]. Lugar de publicación: Casa publicadora.</w:t>
      </w:r>
    </w:p>
    <w:p w:rsidR="00A71673" w:rsidRPr="003061DB" w:rsidRDefault="00A71673" w:rsidP="005D0C36">
      <w:pPr>
        <w:numPr>
          <w:ilvl w:val="0"/>
          <w:numId w:val="49"/>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Películas: Apellido del productor, A. (productor) y Apellido del director, A. (director). (Año). </w:t>
      </w:r>
      <w:r w:rsidRPr="003061DB">
        <w:rPr>
          <w:rFonts w:ascii="inherit" w:eastAsia="Times New Roman" w:hAnsi="inherit" w:cs="Times New Roman"/>
          <w:i/>
          <w:iCs/>
          <w:sz w:val="21"/>
          <w:szCs w:val="21"/>
          <w:bdr w:val="none" w:sz="0" w:space="0" w:color="auto" w:frame="1"/>
          <w:lang w:eastAsia="es-CO"/>
        </w:rPr>
        <w:t>Nombre de la película </w:t>
      </w:r>
      <w:r w:rsidRPr="003061DB">
        <w:rPr>
          <w:rFonts w:ascii="inherit" w:eastAsia="Times New Roman" w:hAnsi="inherit" w:cs="Times New Roman"/>
          <w:sz w:val="21"/>
          <w:szCs w:val="21"/>
          <w:bdr w:val="none" w:sz="0" w:space="0" w:color="auto" w:frame="1"/>
          <w:lang w:eastAsia="es-CO"/>
        </w:rPr>
        <w:t>[cinta cinematográfica]. País: productora.</w:t>
      </w:r>
    </w:p>
    <w:p w:rsidR="00A71673" w:rsidRPr="003061DB" w:rsidRDefault="00A71673" w:rsidP="005D0C36">
      <w:pPr>
        <w:numPr>
          <w:ilvl w:val="0"/>
          <w:numId w:val="50"/>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Serie de televisión: Apellido del productor, A. (productor). (Año). </w:t>
      </w:r>
      <w:r w:rsidRPr="003061DB">
        <w:rPr>
          <w:rFonts w:ascii="inherit" w:eastAsia="Times New Roman" w:hAnsi="inherit" w:cs="Times New Roman"/>
          <w:i/>
          <w:iCs/>
          <w:sz w:val="21"/>
          <w:szCs w:val="21"/>
          <w:bdr w:val="none" w:sz="0" w:space="0" w:color="auto" w:frame="1"/>
          <w:lang w:eastAsia="es-CO"/>
        </w:rPr>
        <w:t>Nombre de la serie </w:t>
      </w:r>
      <w:r w:rsidRPr="003061DB">
        <w:rPr>
          <w:rFonts w:ascii="inherit" w:eastAsia="Times New Roman" w:hAnsi="inherit" w:cs="Times New Roman"/>
          <w:sz w:val="21"/>
          <w:szCs w:val="21"/>
          <w:bdr w:val="none" w:sz="0" w:space="0" w:color="auto" w:frame="1"/>
          <w:lang w:eastAsia="es-CO"/>
        </w:rPr>
        <w:t>[serie de televisión]. Lugar: Productora.</w:t>
      </w:r>
    </w:p>
    <w:p w:rsidR="00A71673" w:rsidRPr="003061DB" w:rsidRDefault="00A71673" w:rsidP="005D0C36">
      <w:pPr>
        <w:numPr>
          <w:ilvl w:val="0"/>
          <w:numId w:val="51"/>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Video: Apellido del productor, A. (Productor). (Año). </w:t>
      </w:r>
      <w:r w:rsidRPr="003061DB">
        <w:rPr>
          <w:rFonts w:ascii="inherit" w:eastAsia="Times New Roman" w:hAnsi="inherit" w:cs="Times New Roman"/>
          <w:i/>
          <w:iCs/>
          <w:sz w:val="21"/>
          <w:szCs w:val="21"/>
          <w:bdr w:val="none" w:sz="0" w:space="0" w:color="auto" w:frame="1"/>
          <w:lang w:eastAsia="es-CO"/>
        </w:rPr>
        <w:t>Nombre de la serie </w:t>
      </w:r>
      <w:r w:rsidRPr="003061DB">
        <w:rPr>
          <w:rFonts w:ascii="inherit" w:eastAsia="Times New Roman" w:hAnsi="inherit" w:cs="Times New Roman"/>
          <w:sz w:val="21"/>
          <w:szCs w:val="21"/>
          <w:bdr w:val="none" w:sz="0" w:space="0" w:color="auto" w:frame="1"/>
          <w:lang w:eastAsia="es-CO"/>
        </w:rPr>
        <w:t>[Fuente]. Lugar.</w:t>
      </w:r>
    </w:p>
    <w:p w:rsidR="00A71673" w:rsidRPr="003061DB" w:rsidRDefault="00A71673" w:rsidP="005D0C36">
      <w:pPr>
        <w:numPr>
          <w:ilvl w:val="0"/>
          <w:numId w:val="52"/>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Podcast: Apellido, A. (Productor). (Fecha). </w:t>
      </w:r>
      <w:r w:rsidRPr="003061DB">
        <w:rPr>
          <w:rFonts w:ascii="inherit" w:eastAsia="Times New Roman" w:hAnsi="inherit" w:cs="Times New Roman"/>
          <w:i/>
          <w:iCs/>
          <w:sz w:val="21"/>
          <w:szCs w:val="21"/>
          <w:bdr w:val="none" w:sz="0" w:space="0" w:color="auto" w:frame="1"/>
          <w:lang w:eastAsia="es-CO"/>
        </w:rPr>
        <w:t>Título del podcast </w:t>
      </w:r>
      <w:r w:rsidRPr="003061DB">
        <w:rPr>
          <w:rFonts w:ascii="inherit" w:eastAsia="Times New Roman" w:hAnsi="inherit" w:cs="Times New Roman"/>
          <w:sz w:val="21"/>
          <w:szCs w:val="21"/>
          <w:bdr w:val="none" w:sz="0" w:space="0" w:color="auto" w:frame="1"/>
          <w:lang w:eastAsia="es-CO"/>
        </w:rPr>
        <w:t xml:space="preserve">[Audio podcast]. Recuperado de </w:t>
      </w:r>
      <w:proofErr w:type="spellStart"/>
      <w:r w:rsidRPr="003061DB">
        <w:rPr>
          <w:rFonts w:ascii="inherit" w:eastAsia="Times New Roman" w:hAnsi="inherit" w:cs="Times New Roman"/>
          <w:sz w:val="21"/>
          <w:szCs w:val="21"/>
          <w:bdr w:val="none" w:sz="0" w:space="0" w:color="auto" w:frame="1"/>
          <w:lang w:eastAsia="es-CO"/>
        </w:rPr>
        <w:t>htpp</w:t>
      </w:r>
      <w:proofErr w:type="spellEnd"/>
      <w:proofErr w:type="gramStart"/>
      <w:r w:rsidRPr="003061DB">
        <w:rPr>
          <w:rFonts w:ascii="inherit" w:eastAsia="Times New Roman" w:hAnsi="inherit" w:cs="Times New Roman"/>
          <w:sz w:val="21"/>
          <w:szCs w:val="21"/>
          <w:bdr w:val="none" w:sz="0" w:space="0" w:color="auto" w:frame="1"/>
          <w:lang w:eastAsia="es-CO"/>
        </w:rPr>
        <w:t>:/</w:t>
      </w:r>
      <w:proofErr w:type="gramEnd"/>
      <w:r w:rsidRPr="003061DB">
        <w:rPr>
          <w:rFonts w:ascii="inherit" w:eastAsia="Times New Roman" w:hAnsi="inherit" w:cs="Times New Roman"/>
          <w:sz w:val="21"/>
          <w:szCs w:val="21"/>
          <w:bdr w:val="none" w:sz="0" w:space="0" w:color="auto" w:frame="1"/>
          <w:lang w:eastAsia="es-CO"/>
        </w:rPr>
        <w:t>/www…</w:t>
      </w:r>
    </w:p>
    <w:p w:rsidR="00A71673" w:rsidRPr="003061DB" w:rsidRDefault="00A71673" w:rsidP="005D0C36">
      <w:pPr>
        <w:numPr>
          <w:ilvl w:val="0"/>
          <w:numId w:val="53"/>
        </w:numPr>
        <w:shd w:val="clear" w:color="auto" w:fill="FFFFFF"/>
        <w:spacing w:after="0" w:line="240" w:lineRule="auto"/>
        <w:ind w:left="456"/>
        <w:textAlignment w:val="baseline"/>
        <w:rPr>
          <w:rFonts w:ascii="inherit" w:eastAsia="Times New Roman" w:hAnsi="inherit" w:cs="Times New Roman"/>
          <w:sz w:val="21"/>
          <w:szCs w:val="21"/>
          <w:lang w:eastAsia="es-CO"/>
        </w:rPr>
      </w:pPr>
      <w:r w:rsidRPr="003061DB">
        <w:rPr>
          <w:rFonts w:ascii="inherit" w:eastAsia="Times New Roman" w:hAnsi="inherit" w:cs="Times New Roman"/>
          <w:sz w:val="21"/>
          <w:szCs w:val="21"/>
          <w:bdr w:val="none" w:sz="0" w:space="0" w:color="auto" w:frame="1"/>
          <w:lang w:eastAsia="es-CO"/>
        </w:rPr>
        <w:t xml:space="preserve">Foros en internet, lista de direcciones electrónicas y otras comunidades en línea: Autor, (Día, Mes, Año) Título del mensaje [Descripción de la forma] Recuperado de </w:t>
      </w:r>
      <w:proofErr w:type="spellStart"/>
      <w:r w:rsidRPr="003061DB">
        <w:rPr>
          <w:rFonts w:ascii="inherit" w:eastAsia="Times New Roman" w:hAnsi="inherit" w:cs="Times New Roman"/>
          <w:sz w:val="21"/>
          <w:szCs w:val="21"/>
          <w:bdr w:val="none" w:sz="0" w:space="0" w:color="auto" w:frame="1"/>
          <w:lang w:eastAsia="es-CO"/>
        </w:rPr>
        <w:t>htpp</w:t>
      </w:r>
      <w:proofErr w:type="spellEnd"/>
      <w:proofErr w:type="gramStart"/>
      <w:r w:rsidRPr="003061DB">
        <w:rPr>
          <w:rFonts w:ascii="inherit" w:eastAsia="Times New Roman" w:hAnsi="inherit" w:cs="Times New Roman"/>
          <w:sz w:val="21"/>
          <w:szCs w:val="21"/>
          <w:bdr w:val="none" w:sz="0" w:space="0" w:color="auto" w:frame="1"/>
          <w:lang w:eastAsia="es-CO"/>
        </w:rPr>
        <w:t>:/</w:t>
      </w:r>
      <w:proofErr w:type="gramEnd"/>
      <w:r w:rsidRPr="003061DB">
        <w:rPr>
          <w:rFonts w:ascii="inherit" w:eastAsia="Times New Roman" w:hAnsi="inherit" w:cs="Times New Roman"/>
          <w:sz w:val="21"/>
          <w:szCs w:val="21"/>
          <w:bdr w:val="none" w:sz="0" w:space="0" w:color="auto" w:frame="1"/>
          <w:lang w:eastAsia="es-CO"/>
        </w:rPr>
        <w:t>/www…</w:t>
      </w:r>
    </w:p>
    <w:p w:rsidR="00A71673" w:rsidRPr="003061DB" w:rsidRDefault="00A71673" w:rsidP="006C773E">
      <w:pPr>
        <w:shd w:val="clear" w:color="auto" w:fill="FFFFFF"/>
        <w:spacing w:after="150" w:line="240" w:lineRule="auto"/>
        <w:jc w:val="both"/>
        <w:rPr>
          <w:rFonts w:ascii="Helvetica" w:eastAsia="Times New Roman" w:hAnsi="Helvetica" w:cs="Helvetica"/>
          <w:b/>
          <w:sz w:val="21"/>
          <w:szCs w:val="21"/>
          <w:lang w:eastAsia="es-CO"/>
        </w:rPr>
      </w:pPr>
    </w:p>
    <w:p w:rsidR="004341E8" w:rsidRPr="003061DB" w:rsidRDefault="004341E8" w:rsidP="006C773E">
      <w:pPr>
        <w:shd w:val="clear" w:color="auto" w:fill="FFFFFF"/>
        <w:spacing w:after="150" w:line="240" w:lineRule="auto"/>
        <w:jc w:val="both"/>
        <w:rPr>
          <w:rFonts w:ascii="Helvetica" w:eastAsia="Times New Roman" w:hAnsi="Helvetica" w:cs="Helvetica"/>
          <w:b/>
          <w:sz w:val="21"/>
          <w:szCs w:val="21"/>
          <w:lang w:eastAsia="es-CO"/>
        </w:rPr>
      </w:pPr>
      <w:r w:rsidRPr="003061DB">
        <w:rPr>
          <w:rFonts w:ascii="Helvetica" w:eastAsia="Times New Roman" w:hAnsi="Helvetica" w:cs="Helvetica"/>
          <w:b/>
          <w:sz w:val="21"/>
          <w:szCs w:val="21"/>
          <w:lang w:eastAsia="es-CO"/>
        </w:rPr>
        <w:t xml:space="preserve">Tomado de: </w:t>
      </w:r>
      <w:hyperlink r:id="rId7" w:history="1">
        <w:r w:rsidRPr="003061DB">
          <w:rPr>
            <w:rStyle w:val="Hipervnculo"/>
            <w:rFonts w:ascii="Helvetica" w:eastAsia="Times New Roman" w:hAnsi="Helvetica" w:cs="Helvetica"/>
            <w:b/>
            <w:color w:val="auto"/>
            <w:sz w:val="21"/>
            <w:szCs w:val="21"/>
            <w:lang w:eastAsia="es-CO"/>
          </w:rPr>
          <w:t>http://normasapa.net/2017-edicion-6/</w:t>
        </w:r>
      </w:hyperlink>
      <w:r w:rsidRPr="003061DB">
        <w:rPr>
          <w:rFonts w:ascii="Helvetica" w:eastAsia="Times New Roman" w:hAnsi="Helvetica" w:cs="Helvetica"/>
          <w:b/>
          <w:sz w:val="21"/>
          <w:szCs w:val="21"/>
          <w:lang w:eastAsia="es-CO"/>
        </w:rPr>
        <w:t xml:space="preserve"> </w:t>
      </w:r>
    </w:p>
    <w:p w:rsidR="001A7D8F" w:rsidRPr="003061DB" w:rsidRDefault="001A7D8F" w:rsidP="006C773E">
      <w:pPr>
        <w:shd w:val="clear" w:color="auto" w:fill="FFFFFF"/>
        <w:spacing w:after="150" w:line="240" w:lineRule="auto"/>
        <w:jc w:val="both"/>
        <w:rPr>
          <w:rFonts w:ascii="Helvetica" w:eastAsia="Times New Roman" w:hAnsi="Helvetica" w:cs="Helvetica"/>
          <w:sz w:val="21"/>
          <w:szCs w:val="21"/>
          <w:lang w:eastAsia="es-CO"/>
        </w:rPr>
      </w:pPr>
    </w:p>
    <w:p w:rsidR="001A7D8F" w:rsidRPr="003061DB" w:rsidRDefault="001A7D8F" w:rsidP="006C773E">
      <w:pPr>
        <w:shd w:val="clear" w:color="auto" w:fill="FFFFFF"/>
        <w:spacing w:after="150" w:line="240" w:lineRule="auto"/>
        <w:jc w:val="both"/>
        <w:rPr>
          <w:rFonts w:ascii="Helvetica" w:eastAsia="Times New Roman" w:hAnsi="Helvetica" w:cs="Helvetica"/>
          <w:b/>
          <w:sz w:val="21"/>
          <w:szCs w:val="21"/>
          <w:lang w:eastAsia="es-CO"/>
        </w:rPr>
      </w:pPr>
      <w:r w:rsidRPr="003061DB">
        <w:rPr>
          <w:rFonts w:ascii="Helvetica" w:eastAsia="Times New Roman" w:hAnsi="Helvetica" w:cs="Helvetica"/>
          <w:b/>
          <w:sz w:val="21"/>
          <w:szCs w:val="21"/>
          <w:lang w:eastAsia="es-CO"/>
        </w:rPr>
        <w:t>Sobre las ilustraciones e imágenes</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 xml:space="preserve">Ilustraciones e imágenes que acompañan los artículos u otros textos. Cuando los autores de artículos u otros textos deseen acompañarlos con ilustraciones (que pueden ser gráficos, dibujos, diagramas y cuadros, entre otras) será necesario anexar un archivo </w:t>
      </w:r>
      <w:r w:rsidRPr="00261F26">
        <w:rPr>
          <w:rFonts w:ascii="Helvetica" w:eastAsia="Times New Roman" w:hAnsi="Helvetica" w:cs="Helvetica"/>
          <w:color w:val="333333"/>
          <w:sz w:val="21"/>
          <w:szCs w:val="21"/>
          <w:lang w:eastAsia="es-CO"/>
        </w:rPr>
        <w:lastRenderedPageBreak/>
        <w:t xml:space="preserve">independiente y relacionarlos estableciendo el número de la </w:t>
      </w:r>
      <w:proofErr w:type="spellStart"/>
      <w:r w:rsidRPr="00261F26">
        <w:rPr>
          <w:rFonts w:ascii="Helvetica" w:eastAsia="Times New Roman" w:hAnsi="Helvetica" w:cs="Helvetica"/>
          <w:color w:val="333333"/>
          <w:sz w:val="21"/>
          <w:szCs w:val="21"/>
          <w:lang w:eastAsia="es-CO"/>
        </w:rPr>
        <w:t>pá</w:t>
      </w:r>
      <w:proofErr w:type="spellEnd"/>
      <w:r w:rsidRPr="00261F26">
        <w:rPr>
          <w:rFonts w:ascii="Helvetica" w:eastAsia="Times New Roman" w:hAnsi="Helvetica" w:cs="Helvetica"/>
          <w:color w:val="333333"/>
          <w:sz w:val="21"/>
          <w:szCs w:val="21"/>
          <w:lang w:eastAsia="es-CO"/>
        </w:rPr>
        <w:t xml:space="preserve">- </w:t>
      </w:r>
      <w:proofErr w:type="spellStart"/>
      <w:r w:rsidRPr="00261F26">
        <w:rPr>
          <w:rFonts w:ascii="Helvetica" w:eastAsia="Times New Roman" w:hAnsi="Helvetica" w:cs="Helvetica"/>
          <w:color w:val="333333"/>
          <w:sz w:val="21"/>
          <w:szCs w:val="21"/>
          <w:lang w:eastAsia="es-CO"/>
        </w:rPr>
        <w:t>gina</w:t>
      </w:r>
      <w:proofErr w:type="spellEnd"/>
      <w:r w:rsidRPr="00261F26">
        <w:rPr>
          <w:rFonts w:ascii="Helvetica" w:eastAsia="Times New Roman" w:hAnsi="Helvetica" w:cs="Helvetica"/>
          <w:color w:val="333333"/>
          <w:sz w:val="21"/>
          <w:szCs w:val="21"/>
          <w:lang w:eastAsia="es-CO"/>
        </w:rPr>
        <w:t xml:space="preserve"> en la que deben incluirse. Los cuadros se presentarán en formato Word o Excel.</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Las imágenes se presentarán también como archivos independientes y en formato TIF o JPG con una resolución mínima de 300 dpi. Se debe anexar una relación de las ilustraciones y/o imágenes con el número de la página en la que deben ser incluidas.</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Imágenes de autor</w:t>
      </w:r>
      <w:r w:rsidRPr="00261F26">
        <w:rPr>
          <w:rFonts w:ascii="Helvetica" w:eastAsia="Times New Roman" w:hAnsi="Helvetica" w:cs="Helvetica"/>
          <w:color w:val="333333"/>
          <w:sz w:val="21"/>
          <w:szCs w:val="21"/>
          <w:lang w:eastAsia="es-CO"/>
        </w:rPr>
        <w:t>. Se trata de aquellas imágenes cuyo autor colabora como ilustrador (a) de la revista y no como articulista. Todas las imágenes se presentarán como archivos independientes y en formato TIF o JPG con una resolución mínima de 300 dpi. Se debe anexar una relación de la o las imágenes presentadas, con una descripción de las mismas.</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Envío</w:t>
      </w:r>
      <w:r w:rsidRPr="00261F26">
        <w:rPr>
          <w:rFonts w:ascii="Helvetica" w:eastAsia="Times New Roman" w:hAnsi="Helvetica" w:cs="Helvetica"/>
          <w:color w:val="333333"/>
          <w:sz w:val="21"/>
          <w:szCs w:val="21"/>
          <w:lang w:eastAsia="es-CO"/>
        </w:rPr>
        <w:t xml:space="preserve">. Todos los trabajos se enviarán al Editor (a) de la revista a través del correo revistaespiral@mail.ustabuca.edu.co deberán </w:t>
      </w:r>
      <w:proofErr w:type="spellStart"/>
      <w:r w:rsidRPr="00261F26">
        <w:rPr>
          <w:rFonts w:ascii="Helvetica" w:eastAsia="Times New Roman" w:hAnsi="Helvetica" w:cs="Helvetica"/>
          <w:color w:val="333333"/>
          <w:sz w:val="21"/>
          <w:szCs w:val="21"/>
          <w:lang w:eastAsia="es-CO"/>
        </w:rPr>
        <w:t>acompa</w:t>
      </w:r>
      <w:proofErr w:type="spellEnd"/>
      <w:r w:rsidRPr="00261F26">
        <w:rPr>
          <w:rFonts w:ascii="Helvetica" w:eastAsia="Times New Roman" w:hAnsi="Helvetica" w:cs="Helvetica"/>
          <w:color w:val="333333"/>
          <w:sz w:val="21"/>
          <w:szCs w:val="21"/>
          <w:lang w:eastAsia="es-CO"/>
        </w:rPr>
        <w:t xml:space="preserve">- </w:t>
      </w:r>
      <w:proofErr w:type="spellStart"/>
      <w:r w:rsidRPr="00261F26">
        <w:rPr>
          <w:rFonts w:ascii="Helvetica" w:eastAsia="Times New Roman" w:hAnsi="Helvetica" w:cs="Helvetica"/>
          <w:color w:val="333333"/>
          <w:sz w:val="21"/>
          <w:szCs w:val="21"/>
          <w:lang w:eastAsia="es-CO"/>
        </w:rPr>
        <w:t>ñarse</w:t>
      </w:r>
      <w:proofErr w:type="spellEnd"/>
      <w:r w:rsidRPr="00261F26">
        <w:rPr>
          <w:rFonts w:ascii="Helvetica" w:eastAsia="Times New Roman" w:hAnsi="Helvetica" w:cs="Helvetica"/>
          <w:color w:val="333333"/>
          <w:sz w:val="21"/>
          <w:szCs w:val="21"/>
          <w:lang w:eastAsia="es-CO"/>
        </w:rPr>
        <w:t>, en todos los casos, de la </w:t>
      </w:r>
      <w:r w:rsidRPr="00261F26">
        <w:rPr>
          <w:rFonts w:ascii="Helvetica" w:eastAsia="Times New Roman" w:hAnsi="Helvetica" w:cs="Helvetica"/>
          <w:b/>
          <w:bCs/>
          <w:color w:val="333333"/>
          <w:sz w:val="21"/>
          <w:szCs w:val="21"/>
          <w:lang w:eastAsia="es-CO"/>
        </w:rPr>
        <w:t>Declaración de originalidad</w:t>
      </w:r>
      <w:r w:rsidRPr="00261F26">
        <w:rPr>
          <w:rFonts w:ascii="Helvetica" w:eastAsia="Times New Roman" w:hAnsi="Helvetica" w:cs="Helvetica"/>
          <w:color w:val="333333"/>
          <w:sz w:val="21"/>
          <w:szCs w:val="21"/>
          <w:lang w:eastAsia="es-CO"/>
        </w:rPr>
        <w:t>, la </w:t>
      </w:r>
      <w:r w:rsidRPr="00261F26">
        <w:rPr>
          <w:rFonts w:ascii="Helvetica" w:eastAsia="Times New Roman" w:hAnsi="Helvetica" w:cs="Helvetica"/>
          <w:b/>
          <w:bCs/>
          <w:color w:val="333333"/>
          <w:sz w:val="21"/>
          <w:szCs w:val="21"/>
          <w:lang w:eastAsia="es-CO"/>
        </w:rPr>
        <w:t>cesión de derechos del trabajo escrito o de la imagen</w:t>
      </w:r>
      <w:r w:rsidRPr="00261F26">
        <w:rPr>
          <w:rFonts w:ascii="Helvetica" w:eastAsia="Times New Roman" w:hAnsi="Helvetica" w:cs="Helvetica"/>
          <w:color w:val="333333"/>
          <w:sz w:val="21"/>
          <w:szCs w:val="21"/>
          <w:lang w:eastAsia="es-CO"/>
        </w:rPr>
        <w:t>, firmada por el autor o autores (cada uno/una debe firmar), y el </w:t>
      </w:r>
      <w:r w:rsidRPr="00261F26">
        <w:rPr>
          <w:rFonts w:ascii="Helvetica" w:eastAsia="Times New Roman" w:hAnsi="Helvetica" w:cs="Helvetica"/>
          <w:b/>
          <w:bCs/>
          <w:color w:val="333333"/>
          <w:sz w:val="21"/>
          <w:szCs w:val="21"/>
          <w:lang w:eastAsia="es-CO"/>
        </w:rPr>
        <w:t>Curriculum</w:t>
      </w:r>
      <w:r w:rsidRPr="00261F26">
        <w:rPr>
          <w:rFonts w:ascii="Helvetica" w:eastAsia="Times New Roman" w:hAnsi="Helvetica" w:cs="Helvetica"/>
          <w:color w:val="333333"/>
          <w:sz w:val="21"/>
          <w:szCs w:val="21"/>
          <w:lang w:eastAsia="es-CO"/>
        </w:rPr>
        <w:t> Vitae del autor o autores, en los formatos establecidos por la revista.</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Los documentos recibidos no serán devueltos por lo que se recomienda a los autores conservar los originales respectivos.</w:t>
      </w:r>
    </w:p>
    <w:p w:rsidR="00261F26" w:rsidRPr="00261F26" w:rsidRDefault="00510119" w:rsidP="006C773E">
      <w:pPr>
        <w:shd w:val="clear" w:color="auto" w:fill="FFFFFF"/>
        <w:spacing w:after="150" w:line="240" w:lineRule="auto"/>
        <w:jc w:val="both"/>
        <w:rPr>
          <w:rFonts w:ascii="Helvetica" w:eastAsia="Times New Roman" w:hAnsi="Helvetica" w:cs="Helvetica"/>
          <w:color w:val="333333"/>
          <w:sz w:val="21"/>
          <w:szCs w:val="21"/>
          <w:lang w:eastAsia="es-CO"/>
        </w:rPr>
      </w:pPr>
      <w:r>
        <w:rPr>
          <w:rFonts w:ascii="Helvetica" w:eastAsia="Times New Roman" w:hAnsi="Helvetica" w:cs="Helvetica"/>
          <w:b/>
          <w:bCs/>
          <w:color w:val="333333"/>
          <w:sz w:val="21"/>
          <w:szCs w:val="21"/>
          <w:lang w:eastAsia="es-CO"/>
        </w:rPr>
        <w:t>Publicación y derechos d</w:t>
      </w:r>
      <w:r w:rsidRPr="00261F26">
        <w:rPr>
          <w:rFonts w:ascii="Helvetica" w:eastAsia="Times New Roman" w:hAnsi="Helvetica" w:cs="Helvetica"/>
          <w:b/>
          <w:bCs/>
          <w:color w:val="333333"/>
          <w:sz w:val="21"/>
          <w:szCs w:val="21"/>
          <w:lang w:eastAsia="es-CO"/>
        </w:rPr>
        <w:t>e Autor</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 xml:space="preserve">Los autores de los trabajos aceptados para publicación, ceden los derechos patrimoniales a ESPIRAL, Revista de Docencia e Investigación para la reproducción total o parcial del trabajo publicado en medios electrónicos como sitios Web, índices y directorios, </w:t>
      </w:r>
      <w:r w:rsidR="003738FE">
        <w:rPr>
          <w:rFonts w:ascii="Helvetica" w:eastAsia="Times New Roman" w:hAnsi="Helvetica" w:cs="Helvetica"/>
          <w:color w:val="333333"/>
          <w:sz w:val="21"/>
          <w:szCs w:val="21"/>
          <w:lang w:eastAsia="es-CO"/>
        </w:rPr>
        <w:t>entre otros, siempre que sus no</w:t>
      </w:r>
      <w:r w:rsidRPr="00261F26">
        <w:rPr>
          <w:rFonts w:ascii="Helvetica" w:eastAsia="Times New Roman" w:hAnsi="Helvetica" w:cs="Helvetica"/>
          <w:color w:val="333333"/>
          <w:sz w:val="21"/>
          <w:szCs w:val="21"/>
          <w:lang w:eastAsia="es-CO"/>
        </w:rPr>
        <w:t xml:space="preserve"> sean académicos, no comerciales.</w:t>
      </w:r>
    </w:p>
    <w:p w:rsidR="00261F26" w:rsidRPr="00261F26" w:rsidRDefault="00261F26" w:rsidP="006C773E">
      <w:pPr>
        <w:shd w:val="clear" w:color="auto" w:fill="FFFFFF"/>
        <w:spacing w:after="60" w:line="26" w:lineRule="atLeast"/>
        <w:jc w:val="both"/>
        <w:rPr>
          <w:rFonts w:ascii="Helvetica" w:eastAsia="Times New Roman" w:hAnsi="Helvetica" w:cs="Helvetica"/>
          <w:color w:val="333333"/>
          <w:sz w:val="11"/>
          <w:szCs w:val="11"/>
          <w:lang w:eastAsia="es-CO"/>
        </w:rPr>
      </w:pPr>
      <w:r w:rsidRPr="00261F26">
        <w:rPr>
          <w:rFonts w:ascii="Helvetica" w:eastAsia="Times New Roman" w:hAnsi="Helvetica" w:cs="Helvetica"/>
          <w:color w:val="333333"/>
          <w:sz w:val="11"/>
          <w:szCs w:val="11"/>
          <w:lang w:eastAsia="es-CO"/>
        </w:rPr>
        <w:t> </w:t>
      </w:r>
    </w:p>
    <w:p w:rsidR="00261F26" w:rsidRPr="00261F26" w:rsidRDefault="00261F26" w:rsidP="006C773E">
      <w:pPr>
        <w:shd w:val="clear" w:color="auto" w:fill="FFFFFF"/>
        <w:spacing w:before="300" w:after="150" w:line="240" w:lineRule="auto"/>
        <w:jc w:val="both"/>
        <w:outlineLvl w:val="2"/>
        <w:rPr>
          <w:rFonts w:ascii="inherit" w:eastAsia="Times New Roman" w:hAnsi="inherit" w:cs="Helvetica"/>
          <w:color w:val="333333"/>
          <w:sz w:val="36"/>
          <w:szCs w:val="36"/>
          <w:lang w:eastAsia="es-CO"/>
        </w:rPr>
      </w:pPr>
      <w:r w:rsidRPr="00261F26">
        <w:rPr>
          <w:rFonts w:ascii="inherit" w:eastAsia="Times New Roman" w:hAnsi="inherit" w:cs="Helvetica"/>
          <w:color w:val="333333"/>
          <w:sz w:val="36"/>
          <w:szCs w:val="36"/>
          <w:lang w:eastAsia="es-CO"/>
        </w:rPr>
        <w:t>Código de ética</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De las Responsabilidades de Espiral, Revista de Docencia e Investigación.</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se compromete a recibir el artículo enviado y a revisar que cumple los criterios de identidad temática y de forma correspondientes al primer filtro editorial. En caso positivo, a enviarlo a dictaminadores, especialistas en el tema que aborda el autor, a recoger sus observaciones y propuestas y a remitirlas al autor. Una vez cumplido este proceso, se compromete a programar la publicación del artículo, y a cuidar el proceso de edición correspondiente.</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asume la responsabilidad de informar debidamente a la autor la fase del proceso editorial en que se encuentra el texto enviado, así como las resoluciones de primer filtro y dictamen académico.</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emitirá comunicaciones formales al autor en las siguientes fases del proceso editorial:</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Recepción del original.</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Aceptación o rechazo en primer filtro que determine el Comité Editorial que consiste en: revisión software anti plagio Turnitin; verificación por parte del Comité Editorial de la estructura del artículo y de que se halle adscrito a un proyecto de investigación vigente.</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Resultados de los dictámenes de pares académicos.</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Estatus </w:t>
      </w:r>
      <w:r w:rsidRPr="00261F26">
        <w:rPr>
          <w:rFonts w:ascii="Helvetica" w:eastAsia="Times New Roman" w:hAnsi="Helvetica" w:cs="Helvetica"/>
          <w:i/>
          <w:iCs/>
          <w:color w:val="333333"/>
          <w:sz w:val="21"/>
          <w:szCs w:val="21"/>
          <w:lang w:eastAsia="es-CO"/>
        </w:rPr>
        <w:t>en prensa</w:t>
      </w:r>
      <w:r w:rsidRPr="00261F26">
        <w:rPr>
          <w:rFonts w:ascii="Helvetica" w:eastAsia="Times New Roman" w:hAnsi="Helvetica" w:cs="Helvetica"/>
          <w:color w:val="333333"/>
          <w:sz w:val="21"/>
          <w:szCs w:val="21"/>
          <w:lang w:eastAsia="es-CO"/>
        </w:rPr>
        <w:t>, en el momento de aceptación para publicación</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Estatus </w:t>
      </w:r>
      <w:r w:rsidRPr="00261F26">
        <w:rPr>
          <w:rFonts w:ascii="Helvetica" w:eastAsia="Times New Roman" w:hAnsi="Helvetica" w:cs="Helvetica"/>
          <w:i/>
          <w:iCs/>
          <w:color w:val="333333"/>
          <w:sz w:val="21"/>
          <w:szCs w:val="21"/>
          <w:lang w:eastAsia="es-CO"/>
        </w:rPr>
        <w:t>publicado</w:t>
      </w:r>
      <w:r w:rsidRPr="00261F26">
        <w:rPr>
          <w:rFonts w:ascii="Helvetica" w:eastAsia="Times New Roman" w:hAnsi="Helvetica" w:cs="Helvetica"/>
          <w:color w:val="333333"/>
          <w:sz w:val="21"/>
          <w:szCs w:val="21"/>
          <w:lang w:eastAsia="es-CO"/>
        </w:rPr>
        <w:t>, en el momento de publicación impresa y en línea</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lastRenderedPageBreak/>
        <w:t>La publicación de un artículo sometido a </w:t>
      </w: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dependerá exclusivamente de:</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La afinidad del texto con la temática de </w:t>
      </w:r>
      <w:r w:rsidRPr="00261F26">
        <w:rPr>
          <w:rFonts w:ascii="Helvetica" w:eastAsia="Times New Roman" w:hAnsi="Helvetica" w:cs="Helvetica"/>
          <w:b/>
          <w:bCs/>
          <w:color w:val="333333"/>
          <w:sz w:val="21"/>
          <w:szCs w:val="21"/>
          <w:lang w:eastAsia="es-CO"/>
        </w:rPr>
        <w:t>Espiral, Revista de Docencia e Investigación</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cumplimiento estricto de los requisitos de forma establecidos por la Revista para el envío de originales.</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Los resultados de la evaluación académica de los pares académicos.</w:t>
      </w:r>
    </w:p>
    <w:p w:rsidR="00261F26" w:rsidRPr="00261F26" w:rsidRDefault="00261F26" w:rsidP="006C773E">
      <w:pPr>
        <w:numPr>
          <w:ilvl w:val="1"/>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La satisfacción de las observaciones y cambios requeridos los pares académicos</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Las decisiones editoriales no se verán afectadas por razones de nacionalidad, etnicidad, posición política o religión de los autores, de ello se encargará, en el caso de la evaluación de los pares, la condición de </w:t>
      </w:r>
      <w:r w:rsidRPr="00261F26">
        <w:rPr>
          <w:rFonts w:ascii="Helvetica" w:eastAsia="Times New Roman" w:hAnsi="Helvetica" w:cs="Helvetica"/>
          <w:b/>
          <w:bCs/>
          <w:i/>
          <w:iCs/>
          <w:color w:val="333333"/>
          <w:sz w:val="21"/>
          <w:szCs w:val="21"/>
          <w:lang w:eastAsia="es-CO"/>
        </w:rPr>
        <w:t>doble ciego</w:t>
      </w:r>
      <w:r w:rsidRPr="00261F26">
        <w:rPr>
          <w:rFonts w:ascii="Helvetica" w:eastAsia="Times New Roman" w:hAnsi="Helvetica" w:cs="Helvetica"/>
          <w:color w:val="333333"/>
          <w:sz w:val="21"/>
          <w:szCs w:val="21"/>
          <w:lang w:eastAsia="es-CO"/>
        </w:rPr>
        <w:t>.</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garantizará que los artículos enviados por los integrantes de sus cuerpos editoriales y dictaminadores serán sometidos a los mismos procesos de evaluación y dictamen doble ciego que cualquier otro autor.</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se compromete a respetar estrictamente el proceso de dictamen establecido en sus normas editoriales.</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En caso de inconformidad con el resultado de los dictámenes, </w:t>
      </w: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solicitará al autor un documento razonado y justificado sobre la misma y lo remitirá al Comité Editorial, quien decidirá lo que debe hacerse.</w:t>
      </w:r>
    </w:p>
    <w:p w:rsidR="00261F26" w:rsidRPr="00261F26" w:rsidRDefault="00261F26" w:rsidP="006C773E">
      <w:pPr>
        <w:numPr>
          <w:ilvl w:val="0"/>
          <w:numId w:val="3"/>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Los integrantes del Comité Editorial/ Científico y los pares académicos, se comprometen a no utilizar en sus propios trabajos, materiales inéditos que formen parte de artículos sometidos a la RESU para su publicación.</w:t>
      </w:r>
    </w:p>
    <w:p w:rsidR="00261F26" w:rsidRPr="00261F26" w:rsidRDefault="00261F26" w:rsidP="006C773E">
      <w:pPr>
        <w:shd w:val="clear" w:color="auto" w:fill="FFFFFF"/>
        <w:spacing w:after="60" w:line="26" w:lineRule="atLeast"/>
        <w:jc w:val="both"/>
        <w:rPr>
          <w:rFonts w:ascii="Helvetica" w:eastAsia="Times New Roman" w:hAnsi="Helvetica" w:cs="Helvetica"/>
          <w:color w:val="333333"/>
          <w:sz w:val="11"/>
          <w:szCs w:val="11"/>
          <w:lang w:eastAsia="es-CO"/>
        </w:rPr>
      </w:pPr>
      <w:r w:rsidRPr="00261F26">
        <w:rPr>
          <w:rFonts w:ascii="Helvetica" w:eastAsia="Times New Roman" w:hAnsi="Helvetica" w:cs="Helvetica"/>
          <w:color w:val="333333"/>
          <w:sz w:val="11"/>
          <w:szCs w:val="11"/>
          <w:lang w:eastAsia="es-CO"/>
        </w:rPr>
        <w:t> </w:t>
      </w:r>
    </w:p>
    <w:p w:rsidR="00261F26" w:rsidRPr="00261F26" w:rsidRDefault="00261F26" w:rsidP="006C773E">
      <w:pPr>
        <w:shd w:val="clear" w:color="auto" w:fill="FFFFFF"/>
        <w:spacing w:before="300" w:after="150" w:line="240" w:lineRule="auto"/>
        <w:jc w:val="both"/>
        <w:outlineLvl w:val="2"/>
        <w:rPr>
          <w:rFonts w:ascii="inherit" w:eastAsia="Times New Roman" w:hAnsi="inherit" w:cs="Helvetica"/>
          <w:color w:val="333333"/>
          <w:sz w:val="36"/>
          <w:szCs w:val="36"/>
          <w:lang w:eastAsia="es-CO"/>
        </w:rPr>
      </w:pPr>
      <w:r w:rsidRPr="00261F26">
        <w:rPr>
          <w:rFonts w:ascii="inherit" w:eastAsia="Times New Roman" w:hAnsi="inherit" w:cs="Helvetica"/>
          <w:color w:val="333333"/>
          <w:sz w:val="36"/>
          <w:szCs w:val="36"/>
          <w:lang w:eastAsia="es-CO"/>
        </w:rPr>
        <w:t>Responsabilidades de los autores</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autor se compromete a que el artículo sometido a </w:t>
      </w:r>
      <w:r w:rsidRPr="00261F26">
        <w:rPr>
          <w:rFonts w:ascii="Helvetica" w:eastAsia="Times New Roman" w:hAnsi="Helvetica" w:cs="Helvetica"/>
          <w:b/>
          <w:bCs/>
          <w:color w:val="333333"/>
          <w:sz w:val="21"/>
          <w:szCs w:val="21"/>
          <w:lang w:eastAsia="es-CO"/>
        </w:rPr>
        <w:t>Espiral, Revista de Docencia e Investigación</w:t>
      </w:r>
      <w:r w:rsidRPr="00261F26">
        <w:rPr>
          <w:rFonts w:ascii="Helvetica" w:eastAsia="Times New Roman" w:hAnsi="Helvetica" w:cs="Helvetica"/>
          <w:color w:val="333333"/>
          <w:sz w:val="21"/>
          <w:szCs w:val="21"/>
          <w:lang w:eastAsia="es-CO"/>
        </w:rPr>
        <w:t>, es un trabajo inédito. Cualquier texto previamente publicado será rechazado.</w:t>
      </w:r>
    </w:p>
    <w:p w:rsidR="00261F26" w:rsidRPr="00261F26" w:rsidRDefault="00261F26" w:rsidP="006C773E">
      <w:p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Se considerará un trabajo como previamente publicado cuando ocurra cualquiera de las siguientes situaciones:</w:t>
      </w:r>
    </w:p>
    <w:p w:rsidR="00261F26" w:rsidRPr="00261F26" w:rsidRDefault="00261F26" w:rsidP="006C773E">
      <w:pPr>
        <w:numPr>
          <w:ilvl w:val="1"/>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Cuando el texto completo haya sido publicado.</w:t>
      </w:r>
    </w:p>
    <w:p w:rsidR="00261F26" w:rsidRPr="00261F26" w:rsidRDefault="00261F26" w:rsidP="006C773E">
      <w:pPr>
        <w:numPr>
          <w:ilvl w:val="1"/>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Cuando fragmentos extensos de materiales previamente publicados formen parte del texto enviado a la Revista.</w:t>
      </w:r>
    </w:p>
    <w:p w:rsidR="00261F26" w:rsidRPr="00261F26" w:rsidRDefault="00261F26" w:rsidP="006C773E">
      <w:pPr>
        <w:numPr>
          <w:ilvl w:val="1"/>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Cuando el trabajo sometido a la Revista esté contenido en memorias publicadas </w:t>
      </w:r>
      <w:r w:rsidRPr="00261F26">
        <w:rPr>
          <w:rFonts w:ascii="Helvetica" w:eastAsia="Times New Roman" w:hAnsi="Helvetica" w:cs="Helvetica"/>
          <w:i/>
          <w:iCs/>
          <w:color w:val="333333"/>
          <w:sz w:val="21"/>
          <w:szCs w:val="21"/>
          <w:lang w:eastAsia="es-CO"/>
        </w:rPr>
        <w:t>in extenso</w:t>
      </w:r>
      <w:r w:rsidRPr="00261F26">
        <w:rPr>
          <w:rFonts w:ascii="Helvetica" w:eastAsia="Times New Roman" w:hAnsi="Helvetica" w:cs="Helvetica"/>
          <w:color w:val="333333"/>
          <w:sz w:val="21"/>
          <w:szCs w:val="21"/>
          <w:lang w:eastAsia="es-CO"/>
        </w:rPr>
        <w:t>.</w:t>
      </w:r>
    </w:p>
    <w:p w:rsidR="00261F26" w:rsidRPr="00261F26" w:rsidRDefault="00261F26" w:rsidP="006C773E">
      <w:pPr>
        <w:numPr>
          <w:ilvl w:val="1"/>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Estos criterios se refieren a publicaciones previas en forma impresa o electrónica, y en cualquier idioma.</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Es responsabilidad del autor evitar cualquier conflicto de interés en la publicación de datos y resultados.</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autor deberá citar y referenciar claramente cualquier fragmento que sea tomado de la obra de otro, o de textos del propio autor. Este criterio incluye la debida referencia a las fuentes de datos, figuras y documentos. De acuerdo a los lineamientos para autores </w:t>
      </w:r>
      <w:r w:rsidRPr="00261F26">
        <w:rPr>
          <w:rFonts w:ascii="Helvetica" w:eastAsia="Times New Roman" w:hAnsi="Helvetica" w:cs="Helvetica"/>
          <w:i/>
          <w:iCs/>
          <w:color w:val="333333"/>
          <w:sz w:val="21"/>
          <w:szCs w:val="21"/>
          <w:lang w:eastAsia="es-CO"/>
        </w:rPr>
        <w:t>Espiral, Revista de Docencia</w:t>
      </w:r>
      <w:r w:rsidRPr="00261F26">
        <w:rPr>
          <w:rFonts w:ascii="Helvetica" w:eastAsia="Times New Roman" w:hAnsi="Helvetica" w:cs="Helvetica"/>
          <w:color w:val="333333"/>
          <w:sz w:val="21"/>
          <w:szCs w:val="21"/>
          <w:lang w:eastAsia="es-CO"/>
        </w:rPr>
        <w:t xml:space="preserve"> el incumplimiento de este </w:t>
      </w:r>
      <w:r w:rsidRPr="00261F26">
        <w:rPr>
          <w:rFonts w:ascii="Helvetica" w:eastAsia="Times New Roman" w:hAnsi="Helvetica" w:cs="Helvetica"/>
          <w:color w:val="333333"/>
          <w:sz w:val="21"/>
          <w:szCs w:val="21"/>
          <w:lang w:eastAsia="es-CO"/>
        </w:rPr>
        <w:lastRenderedPageBreak/>
        <w:t>criterio puede ser considerado como plagio, en cuyo caso el trabajo será descartado para publicación.</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Se considera una buena práctica que el autor establezca los créditos correspondientes a todas las personas que hayan colaborado en los proyectos de investigación en los que se sustente el artículo.</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uso de materiales no publicados, excepto los del propio autor, deberá contar con autorización expresa de los interesados. La revista se reserva el derecho de solicitar al autor las autorizaciones correspondientes.</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Dado que el proceso de dictamen académico de los textos para su publicación en la Revista se sustenta en el arbitraje doblemente ciego, es responsabilidad del autor evitar cualquier referencia a su identidad en el texto.</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autor no debe remitir su trabajo a cualquier otra publicación mientras esté en proceso de arbitraje en la Revista. Si se detecta esta conducta se suspenderá el proceso de revisión o publicación del texto correspondiente.</w:t>
      </w:r>
    </w:p>
    <w:p w:rsidR="00261F26" w:rsidRPr="00261F26" w:rsidRDefault="00261F26" w:rsidP="006C773E">
      <w:pPr>
        <w:numPr>
          <w:ilvl w:val="0"/>
          <w:numId w:val="4"/>
        </w:num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autor acepta en su integridad las normas, criterios y procedimientos en el tratamiento de la información:</w:t>
      </w:r>
    </w:p>
    <w:p w:rsidR="00261F26" w:rsidRPr="00261F26" w:rsidRDefault="00261F26" w:rsidP="006C773E">
      <w:pPr>
        <w:numPr>
          <w:ilvl w:val="1"/>
          <w:numId w:val="5"/>
        </w:num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La referencia a colectivos de personas, comunidades, grupos sociales y minorías debe guardar el rigor científico y por ende el manejo responsable de un lenguaje respetuoso sobre la persona humana en su conjunto, evitando juicios de valor, apreciaciones sin contexto o expresiones deliberadas que denoten un desconocimiento de la dignidad de las personas relacionadas en el material publicado.</w:t>
      </w:r>
    </w:p>
    <w:p w:rsidR="00261F26" w:rsidRPr="00261F26" w:rsidRDefault="00261F26" w:rsidP="006C773E">
      <w:pPr>
        <w:numPr>
          <w:ilvl w:val="1"/>
          <w:numId w:val="5"/>
        </w:num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Los datos reseñados como respaldo de resultados o análisis investigativos deben apegarse al sentido e intencionalidad del proyecto o producto referenciado, sin menoscabo de la autenticidad desde la cual el autor podrá extraer nuevas interpretaciones que favorezcan la comprensión al lector sobre el contexto o realidad investigada.</w:t>
      </w:r>
    </w:p>
    <w:p w:rsidR="00261F26" w:rsidRPr="00261F26" w:rsidRDefault="00261F26" w:rsidP="006C773E">
      <w:pPr>
        <w:shd w:val="clear" w:color="auto" w:fill="FFFFFF"/>
        <w:spacing w:after="60" w:line="26" w:lineRule="atLeast"/>
        <w:jc w:val="both"/>
        <w:rPr>
          <w:rFonts w:ascii="Helvetica" w:eastAsia="Times New Roman" w:hAnsi="Helvetica" w:cs="Helvetica"/>
          <w:color w:val="333333"/>
          <w:sz w:val="11"/>
          <w:szCs w:val="11"/>
          <w:lang w:eastAsia="es-CO"/>
        </w:rPr>
      </w:pPr>
      <w:r w:rsidRPr="00261F26">
        <w:rPr>
          <w:rFonts w:ascii="Helvetica" w:eastAsia="Times New Roman" w:hAnsi="Helvetica" w:cs="Helvetica"/>
          <w:color w:val="333333"/>
          <w:sz w:val="11"/>
          <w:szCs w:val="11"/>
          <w:lang w:eastAsia="es-CO"/>
        </w:rPr>
        <w:t> </w:t>
      </w:r>
    </w:p>
    <w:p w:rsidR="00261F26" w:rsidRPr="00261F26" w:rsidRDefault="00261F26" w:rsidP="006C773E">
      <w:pPr>
        <w:shd w:val="clear" w:color="auto" w:fill="FFFFFF"/>
        <w:spacing w:before="300" w:after="150" w:line="240" w:lineRule="auto"/>
        <w:jc w:val="both"/>
        <w:outlineLvl w:val="2"/>
        <w:rPr>
          <w:rFonts w:ascii="inherit" w:eastAsia="Times New Roman" w:hAnsi="inherit" w:cs="Helvetica"/>
          <w:color w:val="333333"/>
          <w:sz w:val="36"/>
          <w:szCs w:val="36"/>
          <w:lang w:eastAsia="es-CO"/>
        </w:rPr>
      </w:pPr>
      <w:r w:rsidRPr="00261F26">
        <w:rPr>
          <w:rFonts w:ascii="inherit" w:eastAsia="Times New Roman" w:hAnsi="inherit" w:cs="Helvetica"/>
          <w:color w:val="333333"/>
          <w:sz w:val="36"/>
          <w:szCs w:val="36"/>
          <w:lang w:eastAsia="es-CO"/>
        </w:rPr>
        <w:t>Registros de la declaración de conflicto de interés</w:t>
      </w:r>
    </w:p>
    <w:p w:rsidR="00261F26" w:rsidRPr="00261F26" w:rsidRDefault="00261F26" w:rsidP="006C773E">
      <w:pPr>
        <w:numPr>
          <w:ilvl w:val="0"/>
          <w:numId w:val="6"/>
        </w:numPr>
        <w:shd w:val="clear" w:color="auto" w:fill="FFFFFF"/>
        <w:spacing w:after="150" w:line="240" w:lineRule="auto"/>
        <w:ind w:left="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autor o autores de un artículo, el editor de Espiral, Revista de Docencia e Investigación y sus evaluadores deben dar a conocer los conflictos de intereses que pudieran influir en el manuscrito, en su evaluación o aprobación.</w:t>
      </w:r>
    </w:p>
    <w:p w:rsidR="00261F26" w:rsidRPr="00261F26" w:rsidRDefault="00261F26" w:rsidP="006C773E">
      <w:pPr>
        <w:numPr>
          <w:ilvl w:val="0"/>
          <w:numId w:val="6"/>
        </w:numPr>
        <w:shd w:val="clear" w:color="auto" w:fill="FFFFFF"/>
        <w:spacing w:after="150" w:line="240" w:lineRule="auto"/>
        <w:ind w:left="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En caso de que el autor o autores declaren un conflicto de intereses, Espiral, Revista de Docencia e Investigación no aceptará publicar el artículo.</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b/>
          <w:bCs/>
          <w:color w:val="333333"/>
          <w:sz w:val="21"/>
          <w:szCs w:val="21"/>
          <w:lang w:eastAsia="es-CO"/>
        </w:rPr>
        <w:t>Normas específicas de ética en investigación</w:t>
      </w:r>
    </w:p>
    <w:p w:rsidR="00261F26" w:rsidRPr="00261F26" w:rsidRDefault="00261F26" w:rsidP="006C773E">
      <w:pPr>
        <w:numPr>
          <w:ilvl w:val="0"/>
          <w:numId w:val="7"/>
        </w:numPr>
        <w:shd w:val="clear" w:color="auto" w:fill="FFFFFF"/>
        <w:spacing w:after="150" w:line="240" w:lineRule="auto"/>
        <w:ind w:left="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Los evaluadores pueden decidir que el artículo sea publicado como:</w:t>
      </w:r>
    </w:p>
    <w:p w:rsidR="00261F26" w:rsidRPr="00261F26" w:rsidRDefault="00261F26" w:rsidP="006C773E">
      <w:pPr>
        <w:numPr>
          <w:ilvl w:val="1"/>
          <w:numId w:val="7"/>
        </w:num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Un manuscrito original o con modificaciones formales</w:t>
      </w:r>
    </w:p>
    <w:p w:rsidR="00261F26" w:rsidRPr="00261F26" w:rsidRDefault="00261F26" w:rsidP="006C773E">
      <w:pPr>
        <w:numPr>
          <w:ilvl w:val="1"/>
          <w:numId w:val="7"/>
        </w:num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Que puede publicarse teniendo en cuenta algunas correcciones de contenido o presentación.</w:t>
      </w:r>
    </w:p>
    <w:p w:rsidR="00261F26" w:rsidRPr="00261F26" w:rsidRDefault="00261F26" w:rsidP="006C773E">
      <w:pPr>
        <w:numPr>
          <w:ilvl w:val="1"/>
          <w:numId w:val="7"/>
        </w:numPr>
        <w:shd w:val="clear" w:color="auto" w:fill="FFFFFF"/>
        <w:spacing w:after="150" w:line="240" w:lineRule="auto"/>
        <w:ind w:left="72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3. Que no pueda publicarse por aspectos relacionados con mejoras de fondo, ya que no es posible hacer estos ajustes a corto plazo.</w:t>
      </w:r>
    </w:p>
    <w:p w:rsidR="00261F26" w:rsidRPr="00261F26" w:rsidRDefault="00261F26" w:rsidP="006C773E">
      <w:pPr>
        <w:shd w:val="clear" w:color="auto" w:fill="FFFFFF"/>
        <w:spacing w:after="150" w:line="240" w:lineRule="auto"/>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 </w:t>
      </w:r>
    </w:p>
    <w:p w:rsidR="00261F26" w:rsidRPr="00261F26" w:rsidRDefault="00261F26" w:rsidP="006C773E">
      <w:pPr>
        <w:numPr>
          <w:ilvl w:val="0"/>
          <w:numId w:val="7"/>
        </w:numPr>
        <w:shd w:val="clear" w:color="auto" w:fill="FFFFFF"/>
        <w:spacing w:after="150" w:line="240" w:lineRule="auto"/>
        <w:ind w:left="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t>El editor y los integrantes del Comité Editorial/ Científico se comprometen a no revelar información acerca del contenido de los artículos a nadie más que a los pares evaluadores.</w:t>
      </w:r>
    </w:p>
    <w:p w:rsidR="00261F26" w:rsidRPr="00261F26" w:rsidRDefault="00261F26" w:rsidP="006C773E">
      <w:pPr>
        <w:numPr>
          <w:ilvl w:val="0"/>
          <w:numId w:val="7"/>
        </w:numPr>
        <w:shd w:val="clear" w:color="auto" w:fill="FFFFFF"/>
        <w:spacing w:after="150" w:line="240" w:lineRule="auto"/>
        <w:ind w:left="0"/>
        <w:jc w:val="both"/>
        <w:rPr>
          <w:rFonts w:ascii="Helvetica" w:eastAsia="Times New Roman" w:hAnsi="Helvetica" w:cs="Helvetica"/>
          <w:color w:val="333333"/>
          <w:sz w:val="21"/>
          <w:szCs w:val="21"/>
          <w:lang w:eastAsia="es-CO"/>
        </w:rPr>
      </w:pPr>
      <w:r w:rsidRPr="00261F26">
        <w:rPr>
          <w:rFonts w:ascii="Helvetica" w:eastAsia="Times New Roman" w:hAnsi="Helvetica" w:cs="Helvetica"/>
          <w:color w:val="333333"/>
          <w:sz w:val="21"/>
          <w:szCs w:val="21"/>
          <w:lang w:eastAsia="es-CO"/>
        </w:rPr>
        <w:lastRenderedPageBreak/>
        <w:t>En caso de diferencia entre los resultados de las evaluaciones de los árbitros (artículo aprobado/ artículo rechazado), el manuscrito será enviado a un tercer evaluador que definirá la pertinencia de la publicación. En ningún caso, los resultados del arbitraje serán apelables.</w:t>
      </w:r>
    </w:p>
    <w:p w:rsidR="008C5568" w:rsidRDefault="008C5568" w:rsidP="00F73C77">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p>
    <w:p w:rsidR="008C5568" w:rsidRPr="008C5568" w:rsidRDefault="008C5568" w:rsidP="008C5568">
      <w:pPr>
        <w:shd w:val="clear" w:color="auto" w:fill="FFFFFF"/>
        <w:spacing w:before="300" w:after="150" w:line="240" w:lineRule="auto"/>
        <w:jc w:val="both"/>
        <w:outlineLvl w:val="2"/>
        <w:rPr>
          <w:rFonts w:ascii="inherit" w:eastAsia="Times New Roman" w:hAnsi="inherit" w:cs="Helvetica"/>
          <w:b/>
          <w:color w:val="333333"/>
          <w:sz w:val="28"/>
          <w:szCs w:val="28"/>
          <w:lang w:eastAsia="es-CO"/>
        </w:rPr>
      </w:pPr>
      <w:r w:rsidRPr="008C5568">
        <w:rPr>
          <w:rFonts w:ascii="inherit" w:eastAsia="Times New Roman" w:hAnsi="inherit" w:cs="Helvetica"/>
          <w:b/>
          <w:color w:val="333333"/>
          <w:sz w:val="28"/>
          <w:szCs w:val="28"/>
          <w:lang w:eastAsia="es-CO"/>
        </w:rPr>
        <w:t>Proceso de revisión por pares</w:t>
      </w:r>
    </w:p>
    <w:p w:rsidR="006C4E53" w:rsidRPr="003061DB" w:rsidRDefault="00F73C77" w:rsidP="00F73C77">
      <w:pPr>
        <w:shd w:val="clear" w:color="auto" w:fill="FFFFFF"/>
        <w:spacing w:before="300" w:after="150" w:line="240" w:lineRule="auto"/>
        <w:jc w:val="both"/>
        <w:outlineLvl w:val="2"/>
        <w:rPr>
          <w:rFonts w:ascii="inherit" w:eastAsia="Times New Roman" w:hAnsi="inherit" w:cs="Helvetica"/>
          <w:sz w:val="28"/>
          <w:szCs w:val="28"/>
          <w:lang w:eastAsia="es-CO"/>
        </w:rPr>
      </w:pPr>
      <w:r w:rsidRPr="003061DB">
        <w:rPr>
          <w:rFonts w:ascii="inherit" w:eastAsia="Times New Roman" w:hAnsi="inherit" w:cs="Helvetica"/>
          <w:sz w:val="28"/>
          <w:szCs w:val="28"/>
          <w:lang w:eastAsia="es-CO"/>
        </w:rPr>
        <w:t>Al recibir los artículos, el Comité Editorial evaluará el cumplimiento esencial de los requisitos</w:t>
      </w:r>
      <w:r w:rsidR="006C4E53" w:rsidRPr="003061DB">
        <w:rPr>
          <w:rFonts w:ascii="inherit" w:eastAsia="Times New Roman" w:hAnsi="inherit" w:cs="Helvetica"/>
          <w:sz w:val="28"/>
          <w:szCs w:val="28"/>
          <w:lang w:eastAsia="es-CO"/>
        </w:rPr>
        <w:t>. Estos son:</w:t>
      </w:r>
    </w:p>
    <w:p w:rsidR="006C4E53" w:rsidRPr="003061DB" w:rsidRDefault="006C4E53" w:rsidP="005D0C36">
      <w:pPr>
        <w:pStyle w:val="Prrafodelista"/>
        <w:numPr>
          <w:ilvl w:val="0"/>
          <w:numId w:val="15"/>
        </w:numPr>
        <w:shd w:val="clear" w:color="auto" w:fill="FFFFFF"/>
        <w:spacing w:before="300" w:after="150" w:line="240" w:lineRule="auto"/>
        <w:jc w:val="both"/>
        <w:outlineLvl w:val="2"/>
        <w:rPr>
          <w:rFonts w:ascii="inherit" w:eastAsia="Times New Roman" w:hAnsi="inherit" w:cs="Helvetica"/>
          <w:sz w:val="28"/>
          <w:szCs w:val="28"/>
          <w:lang w:eastAsia="es-CO"/>
        </w:rPr>
      </w:pPr>
      <w:r w:rsidRPr="003061DB">
        <w:rPr>
          <w:rFonts w:ascii="inherit" w:eastAsia="Times New Roman" w:hAnsi="inherit" w:cs="Helvetica"/>
          <w:sz w:val="28"/>
          <w:szCs w:val="28"/>
          <w:lang w:eastAsia="es-CO"/>
        </w:rPr>
        <w:t>Revisión estructura del texto.</w:t>
      </w:r>
    </w:p>
    <w:p w:rsidR="006C4E53" w:rsidRPr="003061DB" w:rsidRDefault="006C4E53" w:rsidP="005D0C36">
      <w:pPr>
        <w:pStyle w:val="Prrafodelista"/>
        <w:numPr>
          <w:ilvl w:val="0"/>
          <w:numId w:val="15"/>
        </w:numPr>
        <w:shd w:val="clear" w:color="auto" w:fill="FFFFFF"/>
        <w:spacing w:before="300" w:after="150" w:line="240" w:lineRule="auto"/>
        <w:jc w:val="both"/>
        <w:outlineLvl w:val="2"/>
        <w:rPr>
          <w:rFonts w:ascii="inherit" w:eastAsia="Times New Roman" w:hAnsi="inherit" w:cs="Helvetica"/>
          <w:sz w:val="28"/>
          <w:szCs w:val="28"/>
          <w:lang w:eastAsia="es-CO"/>
        </w:rPr>
      </w:pPr>
      <w:r w:rsidRPr="003061DB">
        <w:rPr>
          <w:rFonts w:ascii="inherit" w:eastAsia="Times New Roman" w:hAnsi="inherit" w:cs="Helvetica"/>
          <w:sz w:val="28"/>
          <w:szCs w:val="28"/>
          <w:lang w:eastAsia="es-CO"/>
        </w:rPr>
        <w:t>Revisión cumplimiento Normas APA.</w:t>
      </w:r>
    </w:p>
    <w:p w:rsidR="006C4E53" w:rsidRPr="003061DB" w:rsidRDefault="006C4E53" w:rsidP="005D0C36">
      <w:pPr>
        <w:pStyle w:val="Prrafodelista"/>
        <w:numPr>
          <w:ilvl w:val="0"/>
          <w:numId w:val="15"/>
        </w:numPr>
        <w:shd w:val="clear" w:color="auto" w:fill="FFFFFF"/>
        <w:spacing w:before="300" w:after="150" w:line="240" w:lineRule="auto"/>
        <w:jc w:val="both"/>
        <w:outlineLvl w:val="2"/>
        <w:rPr>
          <w:rFonts w:ascii="inherit" w:eastAsia="Times New Roman" w:hAnsi="inherit" w:cs="Helvetica"/>
          <w:sz w:val="28"/>
          <w:szCs w:val="28"/>
          <w:lang w:eastAsia="es-CO"/>
        </w:rPr>
      </w:pPr>
      <w:r w:rsidRPr="003061DB">
        <w:rPr>
          <w:rFonts w:ascii="inherit" w:eastAsia="Times New Roman" w:hAnsi="inherit" w:cs="Helvetica"/>
          <w:sz w:val="28"/>
          <w:szCs w:val="28"/>
          <w:lang w:eastAsia="es-CO"/>
        </w:rPr>
        <w:t>Revisión Software antiplagio Turnitin avalado por el Centro de Investigaciones de la Universidad Santo Tomás, Bucaramanga, Colombia.</w:t>
      </w:r>
    </w:p>
    <w:p w:rsidR="003738FE" w:rsidRPr="003061DB" w:rsidRDefault="00A673D7" w:rsidP="00A673D7">
      <w:pPr>
        <w:shd w:val="clear" w:color="auto" w:fill="FFFFFF"/>
        <w:spacing w:before="300" w:after="150" w:line="240" w:lineRule="auto"/>
        <w:jc w:val="both"/>
        <w:outlineLvl w:val="2"/>
        <w:rPr>
          <w:rFonts w:ascii="inherit" w:eastAsia="Times New Roman" w:hAnsi="inherit" w:cs="Helvetica"/>
          <w:sz w:val="28"/>
          <w:szCs w:val="28"/>
          <w:lang w:eastAsia="es-CO"/>
        </w:rPr>
      </w:pPr>
      <w:r w:rsidRPr="003061DB">
        <w:rPr>
          <w:rFonts w:ascii="inherit" w:eastAsia="Times New Roman" w:hAnsi="inherit" w:cs="Helvetica"/>
          <w:sz w:val="28"/>
          <w:szCs w:val="28"/>
          <w:lang w:eastAsia="es-CO"/>
        </w:rPr>
        <w:t xml:space="preserve">Una vez el artículo haya cumplido estos </w:t>
      </w:r>
      <w:r w:rsidR="001353B6" w:rsidRPr="003061DB">
        <w:rPr>
          <w:rFonts w:ascii="inherit" w:eastAsia="Times New Roman" w:hAnsi="inherit" w:cs="Helvetica"/>
          <w:sz w:val="28"/>
          <w:szCs w:val="28"/>
          <w:lang w:eastAsia="es-CO"/>
        </w:rPr>
        <w:t>requisitos  seleccionará</w:t>
      </w:r>
      <w:r w:rsidR="00F73C77" w:rsidRPr="003061DB">
        <w:rPr>
          <w:rFonts w:ascii="inherit" w:eastAsia="Times New Roman" w:hAnsi="inherit" w:cs="Helvetica"/>
          <w:sz w:val="28"/>
          <w:szCs w:val="28"/>
          <w:lang w:eastAsia="es-CO"/>
        </w:rPr>
        <w:t xml:space="preserve"> </w:t>
      </w:r>
      <w:r w:rsidR="001353B6" w:rsidRPr="003061DB">
        <w:rPr>
          <w:rFonts w:ascii="inherit" w:eastAsia="Times New Roman" w:hAnsi="inherit" w:cs="Helvetica"/>
          <w:sz w:val="28"/>
          <w:szCs w:val="28"/>
          <w:lang w:eastAsia="es-CO"/>
        </w:rPr>
        <w:t>par</w:t>
      </w:r>
      <w:r w:rsidR="00F73C77" w:rsidRPr="003061DB">
        <w:rPr>
          <w:rFonts w:ascii="inherit" w:eastAsia="Times New Roman" w:hAnsi="inherit" w:cs="Helvetica"/>
          <w:sz w:val="28"/>
          <w:szCs w:val="28"/>
          <w:lang w:eastAsia="es-CO"/>
        </w:rPr>
        <w:t>a arbitraje, en forma de doble ciego. También determinará, teniendo en cuenta el concep</w:t>
      </w:r>
      <w:r w:rsidR="001353B6" w:rsidRPr="003061DB">
        <w:rPr>
          <w:rFonts w:ascii="inherit" w:eastAsia="Times New Roman" w:hAnsi="inherit" w:cs="Helvetica"/>
          <w:sz w:val="28"/>
          <w:szCs w:val="28"/>
          <w:lang w:eastAsia="es-CO"/>
        </w:rPr>
        <w:t>to del Comité Científico, si un artículo</w:t>
      </w:r>
      <w:r w:rsidR="00F73C77" w:rsidRPr="003061DB">
        <w:rPr>
          <w:rFonts w:ascii="inherit" w:eastAsia="Times New Roman" w:hAnsi="inherit" w:cs="Helvetica"/>
          <w:sz w:val="28"/>
          <w:szCs w:val="28"/>
          <w:lang w:eastAsia="es-CO"/>
        </w:rPr>
        <w:t xml:space="preserve"> se publicará o no.</w:t>
      </w:r>
    </w:p>
    <w:p w:rsidR="008C5568" w:rsidRPr="008C5568" w:rsidRDefault="008C5568" w:rsidP="008C5568">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r w:rsidRPr="003061DB">
        <w:rPr>
          <w:rFonts w:ascii="inherit" w:eastAsia="Times New Roman" w:hAnsi="inherit" w:cs="Helvetica"/>
          <w:sz w:val="28"/>
          <w:szCs w:val="28"/>
          <w:lang w:eastAsia="es-CO"/>
        </w:rPr>
        <w:t xml:space="preserve">Los resultados de la evaluación serán anunciados a través de una carta de </w:t>
      </w:r>
      <w:r w:rsidRPr="008C5568">
        <w:rPr>
          <w:rFonts w:ascii="inherit" w:eastAsia="Times New Roman" w:hAnsi="inherit" w:cs="Helvetica"/>
          <w:color w:val="333333"/>
          <w:sz w:val="28"/>
          <w:szCs w:val="28"/>
          <w:lang w:eastAsia="es-CO"/>
        </w:rPr>
        <w:t>aceptación, aceptación con cambios o rechazos que serán enviados a los autores por correo electrónico.</w:t>
      </w:r>
    </w:p>
    <w:p w:rsidR="008C5568" w:rsidRPr="008C5568" w:rsidRDefault="008C5568" w:rsidP="008C5568">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r w:rsidRPr="008C5568">
        <w:rPr>
          <w:rFonts w:ascii="inherit" w:eastAsia="Times New Roman" w:hAnsi="inherit" w:cs="Helvetica"/>
          <w:color w:val="333333"/>
          <w:sz w:val="28"/>
          <w:szCs w:val="28"/>
          <w:lang w:eastAsia="es-CO"/>
        </w:rPr>
        <w:t>Si el trabajo es aceptado y los cambios son solicitados, l</w:t>
      </w:r>
      <w:r w:rsidR="00FB1496">
        <w:rPr>
          <w:rFonts w:ascii="inherit" w:eastAsia="Times New Roman" w:hAnsi="inherit" w:cs="Helvetica"/>
          <w:color w:val="333333"/>
          <w:sz w:val="28"/>
          <w:szCs w:val="28"/>
          <w:lang w:eastAsia="es-CO"/>
        </w:rPr>
        <w:t>os autores tienen dentro de dos</w:t>
      </w:r>
      <w:r w:rsidRPr="008C5568">
        <w:rPr>
          <w:rFonts w:ascii="inherit" w:eastAsia="Times New Roman" w:hAnsi="inherit" w:cs="Helvetica"/>
          <w:color w:val="333333"/>
          <w:sz w:val="28"/>
          <w:szCs w:val="28"/>
          <w:lang w:eastAsia="es-CO"/>
        </w:rPr>
        <w:t xml:space="preserve"> semanas para trabajar en ellos. Después de evaluar los cambios, el autor será informado por correo electrónico sobre la aprobación final y las fechas de publicación. Durante los tiempos de evaluación, el Editor puede contactar al autor vía correo electrónico y llamadas personales.</w:t>
      </w:r>
    </w:p>
    <w:p w:rsidR="008C5568" w:rsidRPr="00F73C77" w:rsidRDefault="008C5568" w:rsidP="008C5568">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r w:rsidRPr="008C5568">
        <w:rPr>
          <w:rFonts w:ascii="inherit" w:eastAsia="Times New Roman" w:hAnsi="inherit" w:cs="Helvetica"/>
          <w:color w:val="333333"/>
          <w:sz w:val="28"/>
          <w:szCs w:val="28"/>
          <w:lang w:eastAsia="es-CO"/>
        </w:rPr>
        <w:t>El Consejo Editorial decidirá qué textos podrán ser publicados en futuras ediciones y se reserva, además, la decisión sobre la redacción y modificaciones para ajustar los textos según la línea editorial de la revista, cuando se considere necesario.</w:t>
      </w:r>
      <w:r>
        <w:rPr>
          <w:rFonts w:ascii="inherit" w:eastAsia="Times New Roman" w:hAnsi="inherit" w:cs="Helvetica"/>
          <w:color w:val="333333"/>
          <w:sz w:val="28"/>
          <w:szCs w:val="28"/>
          <w:lang w:eastAsia="es-CO"/>
        </w:rPr>
        <w:t xml:space="preserve">                      </w:t>
      </w:r>
    </w:p>
    <w:p w:rsidR="003738FE" w:rsidRPr="00F73C77" w:rsidRDefault="003738FE" w:rsidP="00F73C77">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p>
    <w:p w:rsidR="003738FE" w:rsidRPr="000315B5" w:rsidRDefault="0074128B" w:rsidP="0074128B">
      <w:pPr>
        <w:shd w:val="clear" w:color="auto" w:fill="FFFFFF"/>
        <w:spacing w:before="300" w:after="150" w:line="240" w:lineRule="auto"/>
        <w:jc w:val="both"/>
        <w:outlineLvl w:val="2"/>
        <w:rPr>
          <w:rFonts w:ascii="inherit" w:eastAsia="Times New Roman" w:hAnsi="inherit" w:cs="Helvetica"/>
          <w:b/>
          <w:color w:val="333333"/>
          <w:sz w:val="28"/>
          <w:szCs w:val="28"/>
          <w:lang w:eastAsia="es-CO"/>
        </w:rPr>
      </w:pPr>
      <w:r w:rsidRPr="000315B5">
        <w:rPr>
          <w:rFonts w:ascii="inherit" w:eastAsia="Times New Roman" w:hAnsi="inherit" w:cs="Helvetica"/>
          <w:b/>
          <w:color w:val="333333"/>
          <w:sz w:val="28"/>
          <w:szCs w:val="28"/>
          <w:lang w:eastAsia="es-CO"/>
        </w:rPr>
        <w:t xml:space="preserve">Responsabilidades </w:t>
      </w:r>
      <w:r w:rsidR="000315B5" w:rsidRPr="000315B5">
        <w:rPr>
          <w:rFonts w:ascii="inherit" w:eastAsia="Times New Roman" w:hAnsi="inherit" w:cs="Helvetica"/>
          <w:b/>
          <w:color w:val="333333"/>
          <w:sz w:val="28"/>
          <w:szCs w:val="28"/>
          <w:lang w:eastAsia="es-CO"/>
        </w:rPr>
        <w:t xml:space="preserve">académicas: </w:t>
      </w:r>
      <w:r w:rsidRPr="000315B5">
        <w:rPr>
          <w:rFonts w:ascii="inherit" w:eastAsia="Times New Roman" w:hAnsi="inherit" w:cs="Helvetica"/>
          <w:b/>
          <w:color w:val="333333"/>
          <w:sz w:val="28"/>
          <w:szCs w:val="28"/>
          <w:lang w:eastAsia="es-CO"/>
        </w:rPr>
        <w:t xml:space="preserve">relaciones </w:t>
      </w:r>
      <w:r w:rsidR="000315B5" w:rsidRPr="000315B5">
        <w:rPr>
          <w:rFonts w:ascii="inherit" w:eastAsia="Times New Roman" w:hAnsi="inherit" w:cs="Helvetica"/>
          <w:b/>
          <w:color w:val="333333"/>
          <w:sz w:val="28"/>
          <w:szCs w:val="28"/>
          <w:lang w:eastAsia="es-CO"/>
        </w:rPr>
        <w:t>-e</w:t>
      </w:r>
      <w:r w:rsidRPr="000315B5">
        <w:rPr>
          <w:rFonts w:ascii="inherit" w:eastAsia="Times New Roman" w:hAnsi="inherit" w:cs="Helvetica"/>
          <w:b/>
          <w:color w:val="333333"/>
          <w:sz w:val="28"/>
          <w:szCs w:val="28"/>
          <w:lang w:eastAsia="es-CO"/>
        </w:rPr>
        <w:t>valuadores y privacidad.</w:t>
      </w:r>
    </w:p>
    <w:p w:rsidR="008F56AA" w:rsidRPr="008F56AA" w:rsidRDefault="008F56AA" w:rsidP="008F56AA">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r>
        <w:rPr>
          <w:rFonts w:ascii="inherit" w:eastAsia="Times New Roman" w:hAnsi="inherit" w:cs="Helvetica"/>
          <w:b/>
          <w:color w:val="333333"/>
          <w:sz w:val="28"/>
          <w:szCs w:val="28"/>
          <w:lang w:eastAsia="es-CO"/>
        </w:rPr>
        <w:t>1</w:t>
      </w:r>
      <w:r w:rsidRPr="008F56AA">
        <w:rPr>
          <w:rFonts w:ascii="inherit" w:eastAsia="Times New Roman" w:hAnsi="inherit" w:cs="Helvetica"/>
          <w:color w:val="333333"/>
          <w:sz w:val="28"/>
          <w:szCs w:val="28"/>
          <w:lang w:eastAsia="es-CO"/>
        </w:rPr>
        <w:t>. Los pares</w:t>
      </w:r>
      <w:r w:rsidR="00916820">
        <w:rPr>
          <w:rFonts w:ascii="inherit" w:eastAsia="Times New Roman" w:hAnsi="inherit" w:cs="Helvetica"/>
          <w:color w:val="333333"/>
          <w:sz w:val="28"/>
          <w:szCs w:val="28"/>
          <w:lang w:eastAsia="es-CO"/>
        </w:rPr>
        <w:t xml:space="preserve"> </w:t>
      </w:r>
      <w:r w:rsidR="00916820" w:rsidRPr="00916820">
        <w:rPr>
          <w:rFonts w:ascii="inherit" w:eastAsia="Times New Roman" w:hAnsi="inherit" w:cs="Helvetica"/>
          <w:color w:val="333333"/>
          <w:sz w:val="28"/>
          <w:szCs w:val="28"/>
          <w:lang w:eastAsia="es-CO"/>
        </w:rPr>
        <w:t>evaluadores</w:t>
      </w:r>
      <w:r w:rsidRPr="008F56AA">
        <w:rPr>
          <w:rFonts w:ascii="inherit" w:eastAsia="Times New Roman" w:hAnsi="inherit" w:cs="Helvetica"/>
          <w:color w:val="333333"/>
          <w:sz w:val="28"/>
          <w:szCs w:val="28"/>
          <w:lang w:eastAsia="es-CO"/>
        </w:rPr>
        <w:t xml:space="preserve"> definen si un texto es publicable o no. Si no es así, deben proporcionar razones suficientes para apoyar el rechazo. En todos los </w:t>
      </w:r>
      <w:r w:rsidRPr="008F56AA">
        <w:rPr>
          <w:rFonts w:ascii="inherit" w:eastAsia="Times New Roman" w:hAnsi="inherit" w:cs="Helvetica"/>
          <w:color w:val="333333"/>
          <w:sz w:val="28"/>
          <w:szCs w:val="28"/>
          <w:lang w:eastAsia="es-CO"/>
        </w:rPr>
        <w:lastRenderedPageBreak/>
        <w:t>casos deben orientar a los autores a mejorar el texto sometido a la Revista, en absoluta confidencialidad.</w:t>
      </w:r>
    </w:p>
    <w:p w:rsidR="008F56AA" w:rsidRPr="008F56AA" w:rsidRDefault="008F56AA" w:rsidP="008F56AA">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r w:rsidRPr="008F56AA">
        <w:rPr>
          <w:rFonts w:ascii="inherit" w:eastAsia="Times New Roman" w:hAnsi="inherit" w:cs="Helvetica"/>
          <w:color w:val="333333"/>
          <w:sz w:val="28"/>
          <w:szCs w:val="28"/>
          <w:lang w:eastAsia="es-CO"/>
        </w:rPr>
        <w:t>2. Los pares</w:t>
      </w:r>
      <w:r w:rsidR="00916820" w:rsidRPr="00916820">
        <w:t xml:space="preserve"> </w:t>
      </w:r>
      <w:r w:rsidR="00916820" w:rsidRPr="00916820">
        <w:rPr>
          <w:rFonts w:ascii="inherit" w:eastAsia="Times New Roman" w:hAnsi="inherit" w:cs="Helvetica"/>
          <w:color w:val="333333"/>
          <w:sz w:val="28"/>
          <w:szCs w:val="28"/>
          <w:lang w:eastAsia="es-CO"/>
        </w:rPr>
        <w:t>evaluadores</w:t>
      </w:r>
      <w:r w:rsidRPr="008F56AA">
        <w:rPr>
          <w:rFonts w:ascii="inherit" w:eastAsia="Times New Roman" w:hAnsi="inherit" w:cs="Helvetica"/>
          <w:color w:val="333333"/>
          <w:sz w:val="28"/>
          <w:szCs w:val="28"/>
          <w:lang w:eastAsia="es-CO"/>
        </w:rPr>
        <w:t xml:space="preserve"> deben aceptar aquellos textos que cuentan con competencia, experiencia y conocimientos suficientes para desarrollar las responsabilidades que se esperan de ellos.</w:t>
      </w:r>
    </w:p>
    <w:p w:rsidR="008F56AA" w:rsidRPr="008F56AA" w:rsidRDefault="008F56AA" w:rsidP="008F56AA">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r w:rsidRPr="008F56AA">
        <w:rPr>
          <w:rFonts w:ascii="inherit" w:eastAsia="Times New Roman" w:hAnsi="inherit" w:cs="Helvetica"/>
          <w:color w:val="333333"/>
          <w:sz w:val="28"/>
          <w:szCs w:val="28"/>
          <w:lang w:eastAsia="es-CO"/>
        </w:rPr>
        <w:t>3. Los pares</w:t>
      </w:r>
      <w:r w:rsidR="00916820">
        <w:rPr>
          <w:rFonts w:ascii="inherit" w:eastAsia="Times New Roman" w:hAnsi="inherit" w:cs="Helvetica"/>
          <w:color w:val="333333"/>
          <w:sz w:val="28"/>
          <w:szCs w:val="28"/>
          <w:lang w:eastAsia="es-CO"/>
        </w:rPr>
        <w:t xml:space="preserve"> </w:t>
      </w:r>
      <w:r w:rsidR="00916820" w:rsidRPr="00916820">
        <w:rPr>
          <w:rFonts w:ascii="inherit" w:eastAsia="Times New Roman" w:hAnsi="inherit" w:cs="Helvetica"/>
          <w:color w:val="333333"/>
          <w:sz w:val="28"/>
          <w:szCs w:val="28"/>
          <w:lang w:eastAsia="es-CO"/>
        </w:rPr>
        <w:t>evaluadores</w:t>
      </w:r>
      <w:r w:rsidRPr="008F56AA">
        <w:rPr>
          <w:rFonts w:ascii="inherit" w:eastAsia="Times New Roman" w:hAnsi="inherit" w:cs="Helvetica"/>
          <w:color w:val="333333"/>
          <w:sz w:val="28"/>
          <w:szCs w:val="28"/>
          <w:lang w:eastAsia="es-CO"/>
        </w:rPr>
        <w:t xml:space="preserve"> deben evitar cualquier conflicto de intereses identificado en referencia al texto que se les ha enviado.</w:t>
      </w:r>
    </w:p>
    <w:p w:rsidR="003738FE" w:rsidRPr="008F56AA" w:rsidRDefault="008F56AA" w:rsidP="008F56AA">
      <w:pPr>
        <w:shd w:val="clear" w:color="auto" w:fill="FFFFFF"/>
        <w:spacing w:before="300" w:after="150" w:line="240" w:lineRule="auto"/>
        <w:jc w:val="both"/>
        <w:outlineLvl w:val="2"/>
        <w:rPr>
          <w:rFonts w:ascii="inherit" w:eastAsia="Times New Roman" w:hAnsi="inherit" w:cs="Helvetica"/>
          <w:color w:val="333333"/>
          <w:sz w:val="28"/>
          <w:szCs w:val="28"/>
          <w:lang w:eastAsia="es-CO"/>
        </w:rPr>
      </w:pPr>
      <w:r w:rsidRPr="008F56AA">
        <w:rPr>
          <w:rFonts w:ascii="inherit" w:eastAsia="Times New Roman" w:hAnsi="inherit" w:cs="Helvetica"/>
          <w:color w:val="333333"/>
          <w:sz w:val="28"/>
          <w:szCs w:val="28"/>
          <w:lang w:eastAsia="es-CO"/>
        </w:rPr>
        <w:t>4. Esta revista ofrece acceso inmediato y abierto a su contenido sobre el principio de que la investigación libremente accesible al público fomentará un mayor intercambio global de conocimientos</w:t>
      </w:r>
    </w:p>
    <w:p w:rsidR="005F3F27" w:rsidRPr="003061DB" w:rsidRDefault="006A501C" w:rsidP="00145212">
      <w:pPr>
        <w:shd w:val="clear" w:color="auto" w:fill="FFFFFF"/>
        <w:spacing w:before="300" w:after="150" w:line="240" w:lineRule="auto"/>
        <w:outlineLvl w:val="2"/>
        <w:rPr>
          <w:rFonts w:ascii="inherit" w:eastAsia="Times New Roman" w:hAnsi="inherit" w:cs="Helvetica"/>
          <w:b/>
          <w:sz w:val="32"/>
          <w:szCs w:val="32"/>
          <w:lang w:eastAsia="es-CO"/>
        </w:rPr>
      </w:pPr>
      <w:r w:rsidRPr="003061DB">
        <w:rPr>
          <w:rFonts w:ascii="inherit" w:eastAsia="Times New Roman" w:hAnsi="inherit" w:cs="Helvetica"/>
          <w:b/>
          <w:sz w:val="32"/>
          <w:szCs w:val="32"/>
          <w:lang w:eastAsia="es-CO"/>
        </w:rPr>
        <w:t>Formato de evaluación</w:t>
      </w:r>
    </w:p>
    <w:p w:rsidR="00C14075" w:rsidRPr="003061DB" w:rsidRDefault="00C14075" w:rsidP="00C14075">
      <w:pPr>
        <w:spacing w:after="0" w:line="240" w:lineRule="auto"/>
        <w:jc w:val="center"/>
        <w:rPr>
          <w:rFonts w:ascii="Times New Roman" w:eastAsia="Times New Roman" w:hAnsi="Times New Roman" w:cs="Times New Roman"/>
          <w:b/>
          <w:bCs/>
          <w:sz w:val="24"/>
          <w:szCs w:val="24"/>
          <w:lang w:val="es-ES" w:eastAsia="es-ES"/>
        </w:rPr>
      </w:pPr>
    </w:p>
    <w:p w:rsidR="00C14075" w:rsidRPr="003061DB" w:rsidRDefault="00C14075" w:rsidP="00C14075">
      <w:pPr>
        <w:spacing w:after="0" w:line="240" w:lineRule="auto"/>
        <w:jc w:val="center"/>
        <w:rPr>
          <w:rFonts w:ascii="Times New Roman" w:eastAsia="Times New Roman" w:hAnsi="Times New Roman" w:cs="Times New Roman"/>
          <w:b/>
          <w:bCs/>
          <w:sz w:val="24"/>
          <w:szCs w:val="24"/>
          <w:lang w:val="es-ES" w:eastAsia="es-ES"/>
        </w:rPr>
      </w:pPr>
      <w:r w:rsidRPr="003061DB">
        <w:rPr>
          <w:rFonts w:ascii="Times New Roman" w:eastAsia="Times New Roman" w:hAnsi="Times New Roman" w:cs="Times New Roman"/>
          <w:b/>
          <w:bCs/>
          <w:sz w:val="24"/>
          <w:szCs w:val="24"/>
          <w:lang w:val="es-ES" w:eastAsia="es-ES"/>
        </w:rPr>
        <w:t>CONCEPTO COMITÉ DE ARBITRAJE</w:t>
      </w:r>
    </w:p>
    <w:p w:rsidR="00C14075" w:rsidRPr="003061DB" w:rsidRDefault="00C14075" w:rsidP="00C14075">
      <w:pPr>
        <w:spacing w:after="0" w:line="240" w:lineRule="auto"/>
        <w:jc w:val="center"/>
        <w:rPr>
          <w:rFonts w:ascii="Times New Roman" w:eastAsia="Times New Roman" w:hAnsi="Times New Roman" w:cs="Times New Roman"/>
          <w:b/>
          <w:bCs/>
          <w:sz w:val="24"/>
          <w:szCs w:val="24"/>
          <w:lang w:val="es-ES" w:eastAsia="es-ES"/>
        </w:rPr>
      </w:pPr>
      <w:r w:rsidRPr="003061DB">
        <w:rPr>
          <w:rFonts w:ascii="Times New Roman" w:eastAsia="Times New Roman" w:hAnsi="Times New Roman" w:cs="Times New Roman"/>
          <w:b/>
          <w:bCs/>
          <w:sz w:val="24"/>
          <w:szCs w:val="24"/>
          <w:lang w:val="es-ES" w:eastAsia="es-ES"/>
        </w:rPr>
        <w:t>(Evaluación a doble ciego Par académico)</w:t>
      </w:r>
    </w:p>
    <w:p w:rsidR="00C14075" w:rsidRPr="003061DB" w:rsidRDefault="00C14075" w:rsidP="00C14075">
      <w:pPr>
        <w:spacing w:after="0" w:line="240" w:lineRule="auto"/>
        <w:jc w:val="both"/>
        <w:rPr>
          <w:rFonts w:ascii="Times New Roman" w:eastAsia="Times New Roman" w:hAnsi="Times New Roman" w:cs="Times New Roman"/>
          <w:b/>
          <w:bCs/>
          <w:sz w:val="24"/>
          <w:szCs w:val="24"/>
          <w:lang w:val="es-ES" w:eastAsia="es-ES"/>
        </w:rPr>
      </w:pPr>
    </w:p>
    <w:p w:rsidR="00C14075" w:rsidRPr="003061DB" w:rsidRDefault="00C14075" w:rsidP="00C14075">
      <w:pPr>
        <w:spacing w:after="0" w:line="240" w:lineRule="auto"/>
        <w:rPr>
          <w:rFonts w:ascii="Times New Roman" w:eastAsia="Times New Roman" w:hAnsi="Times New Roman" w:cs="Times New Roman"/>
          <w:b/>
          <w:sz w:val="24"/>
          <w:szCs w:val="24"/>
          <w:lang w:val="es-ES" w:eastAsia="es-ES"/>
        </w:rPr>
      </w:pPr>
      <w:r w:rsidRPr="003061DB">
        <w:rPr>
          <w:rFonts w:ascii="Times New Roman" w:eastAsia="Times New Roman" w:hAnsi="Times New Roman" w:cs="Times New Roman"/>
          <w:b/>
          <w:sz w:val="24"/>
          <w:szCs w:val="24"/>
          <w:lang w:val="es-ES" w:eastAsia="es-ES"/>
        </w:rPr>
        <w:t>Fecha de recepción del artículo: _____</w:t>
      </w:r>
    </w:p>
    <w:p w:rsidR="00C14075" w:rsidRPr="003061DB" w:rsidRDefault="00C14075" w:rsidP="00C14075">
      <w:pPr>
        <w:spacing w:after="0" w:line="240" w:lineRule="auto"/>
        <w:jc w:val="both"/>
        <w:rPr>
          <w:rFonts w:ascii="Times New Roman" w:eastAsia="Times New Roman" w:hAnsi="Times New Roman" w:cs="Times New Roman"/>
          <w:b/>
          <w:sz w:val="24"/>
          <w:szCs w:val="24"/>
          <w:u w:val="single"/>
          <w:lang w:val="es-ES" w:eastAsia="es-ES"/>
        </w:rPr>
      </w:pPr>
      <w:r w:rsidRPr="003061DB">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59264" behindDoc="0" locked="0" layoutInCell="1" allowOverlap="1" wp14:anchorId="4930FE3A" wp14:editId="7795D900">
                <wp:simplePos x="0" y="0"/>
                <wp:positionH relativeFrom="column">
                  <wp:posOffset>457200</wp:posOffset>
                </wp:positionH>
                <wp:positionV relativeFrom="paragraph">
                  <wp:posOffset>182880</wp:posOffset>
                </wp:positionV>
                <wp:extent cx="6057900" cy="0"/>
                <wp:effectExtent l="3810" t="381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14D5DA"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51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qnSgIAANwEAAAOAAAAZHJzL2Uyb0RvYy54bWysVMlu2zAQvRfoPxC8y1oqLxIiB41k9ZKm&#10;AZJ+AE1SFlGJFEjaslH03zukl9rppWjrA03O+mbejO7u932HdlwboWSB40mEEZdUMSE3Bf76WgcL&#10;jIwlkpFOSV7gAzf4fvn+3d045DxRreoY1wiCSJOPQ4Fba4c8DA1teU/MRA1cgrJRuicWnnoTMk1G&#10;iN53YRJFs3BUmg1aUW4MSKujEi99/Kbh1H5pGsMt6goM2Kw/tT/X7gyXdyTfaDK0gp5gkL9A0RMh&#10;IeklVEUsQVstfgvVC6qVUY2dUNWHqmkE5b4GqCaO3lTz0pKB+1qgOWa4tMn8v7D0afeskWAFTjCS&#10;pAeKSiCKWqWRdn8ocT0aB5ODaSmftauS7uXL8KjoN4OkKlsiN9xjfT0MECB2HuGNi3uYATKtx8+K&#10;gQ3ZWuUbtm9070JCK9De83K48ML3FlEQzqLpPIuAPnrWhSQ/Ow7a2E9c9chdCtwJ6VpGcrJ7NNYB&#10;IfnZxImlqkXXedo7eSMAw6ME0oKr0zkAnsXvWZStFqtFGqTJbBWkUVUFH+syDWZ1PJ9WH6qyrOIf&#10;Lm+c5q1gjEuX5jxRcfpnjJ1m+zgLl5m6QA5vo/vaAOIbpHGSRg9JFtSzxTxI63QaZPNoEURx9pDN&#10;ojRLq/oW6SO07N+RorHA2TSZ+uYb1QnmOuCwGb1Zl51GO+KW0P/8hIDm2kyrrWSemJYTtjrdLRHd&#10;8X5VvUP8q3og7kyZnzo3aMeRXSt2eNbnaYQV8k6ndXc7ev2G+/VHafkTAAD//wMAUEsDBBQABgAI&#10;AAAAIQAFimek3QAAAAkBAAAPAAAAZHJzL2Rvd25yZXYueG1sTI/BTsMwEETvSPyDtUjcqEOQ2pDG&#10;qRAIOHCiRaq4ufE2CY3Xke0m6d+zFYdy3JnR7LxiNdlODOhD60jB/SwBgVQ501Kt4GvzepeBCFGT&#10;0Z0jVHDCAKvy+qrQuXEjfeKwjrXgEgq5VtDE2OdShqpBq8PM9Ujs7Z23OvLpa2m8HrncdjJNkrm0&#10;uiX+0OgenxusDuujVRBeDlv38z2+Z8Oj3+DHaVst3h6Uur2ZnpYgIk7xEobzfJ4OJW/auSOZIDoF&#10;i5RRooI0Y4Kzn6RzVnZ/iiwL+Z+g/AUAAP//AwBQSwECLQAUAAYACAAAACEAtoM4kv4AAADhAQAA&#10;EwAAAAAAAAAAAAAAAAAAAAAAW0NvbnRlbnRfVHlwZXNdLnhtbFBLAQItABQABgAIAAAAIQA4/SH/&#10;1gAAAJQBAAALAAAAAAAAAAAAAAAAAC8BAABfcmVscy8ucmVsc1BLAQItABQABgAIAAAAIQD5Fhqn&#10;SgIAANwEAAAOAAAAAAAAAAAAAAAAAC4CAABkcnMvZTJvRG9jLnhtbFBLAQItABQABgAIAAAAIQAF&#10;imek3QAAAAkBAAAPAAAAAAAAAAAAAAAAAKQEAABkcnMvZG93bnJldi54bWxQSwUGAAAAAAQABADz&#10;AAAArgUAAAAA&#10;" stroked="f"/>
            </w:pict>
          </mc:Fallback>
        </mc:AlternateContent>
      </w:r>
      <w:r w:rsidRPr="003061DB">
        <w:rPr>
          <w:rFonts w:ascii="Times New Roman" w:eastAsia="Times New Roman" w:hAnsi="Times New Roman" w:cs="Times New Roman"/>
          <w:b/>
          <w:sz w:val="24"/>
          <w:szCs w:val="24"/>
          <w:lang w:val="es-ES" w:eastAsia="es-ES"/>
        </w:rPr>
        <w:t xml:space="preserve">Título: </w:t>
      </w:r>
      <w:r w:rsidRPr="003061DB">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60288" behindDoc="0" locked="0" layoutInCell="1" allowOverlap="1" wp14:anchorId="4AB2BE59" wp14:editId="463D4528">
                <wp:simplePos x="0" y="0"/>
                <wp:positionH relativeFrom="column">
                  <wp:posOffset>571500</wp:posOffset>
                </wp:positionH>
                <wp:positionV relativeFrom="paragraph">
                  <wp:posOffset>182880</wp:posOffset>
                </wp:positionV>
                <wp:extent cx="5943600" cy="0"/>
                <wp:effectExtent l="3810" t="381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B8350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4pt" to="51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d2TAIAANwEAAAOAAAAZHJzL2Uyb0RvYy54bWysVMuO2jAU3VfqP1jZhyRMYEhEGHUS0g2d&#10;Is30A4ztEKuJbdmGgKr+e6/NY4bppmrLwtjX93HuOdeZPxz6Du2ZNlyKIkhGcYCYIJJysS2Cby91&#10;OAuQsVhQ3EnBiuDITPCw+PhhPqicjWUrO8o0giTC5IMqgtZalUeRIS3rsRlJxQRcNlL32MJRbyOq&#10;8QDZ+y4ax/E0GqSmSkvCjAFrdboMFj5/0zBivzaNYRZ1RQDYrF+1XzdujRZznG81Vi0nZxj4L1D0&#10;mAsoek1VYYvRTvPfUvWcaGlkY0dE9pFsGk6Y7wG6SeJ33Ty3WDHfC5Bj1JUm8//Skqf9WiNOQbsA&#10;CdyDRCUIRazUSLs/lDiOBmVycC3FWrsuyUE8q5Uk3w0Ssmyx2DKP9eWoIIGPiG5C3MEoqLQZvkgK&#10;PnhnpSfs0OjepQQq0MHrcrzqwg4WETBOsvRuGoN85HIX4fwSqLSxn5nskdsUQceFowzneL8yFqCD&#10;68XFmYWsedd52TtxYwDHkwXKQqi7cwC8ij+yOFvOlrM0TMfTZZjGVRV+qss0nNbJ/aS6q8qySn66&#10;ukmat5xSJlyZy0Ql6Z8pdp7t0yxcZ+oKObrN7nsDiO+QJuM0fhxnYT2d3YdpnU7C7D6ehXGSPWbT&#10;OM3Sqr5FugLK/h0pGoogm4wnnnwjO04dAw6b0dtN2Wm0x+4R+p+bKeD7xk3LnaBemJZhujzvLebd&#10;af+me4f4tXtIdJHMT50btNPIbiQ9rrWr5QYQnpAPOj9390bfnr3X60dp8QsAAP//AwBQSwMEFAAG&#10;AAgAAAAhAJbXuQrdAAAACQEAAA8AAABkcnMvZG93bnJldi54bWxMj8FOwzAQRO9I/IO1SNyoTZBK&#10;GuJUCAQcONEiVdzceJukjddR7Cbp37MVh3LcmdHsvHw5uVYM2IfGk4b7mQKBVHrbUKXhe/12l4II&#10;0ZA1rSfUcMIAy+L6KjeZ9SN94bCKleASCpnRUMfYZVKGskZnwsx3SOztfO9M5LOvpO3NyOWulYlS&#10;c+lMQ/yhNh2+1FgeVkenIbweNn7/M36kw6Jf4+dpUz6+P2h9ezM9P4GIOMVLGM7zeToUvGnrj2SD&#10;aDUsFKNEDUnKBGdfJXNWtn+KLHL5n6D4BQAA//8DAFBLAQItABQABgAIAAAAIQC2gziS/gAAAOEB&#10;AAATAAAAAAAAAAAAAAAAAAAAAABbQ29udGVudF9UeXBlc10ueG1sUEsBAi0AFAAGAAgAAAAhADj9&#10;If/WAAAAlAEAAAsAAAAAAAAAAAAAAAAALwEAAF9yZWxzLy5yZWxzUEsBAi0AFAAGAAgAAAAhAF4n&#10;t3ZMAgAA3AQAAA4AAAAAAAAAAAAAAAAALgIAAGRycy9lMm9Eb2MueG1sUEsBAi0AFAAGAAgAAAAh&#10;AJbXuQrdAAAACQEAAA8AAAAAAAAAAAAAAAAApgQAAGRycy9kb3ducmV2LnhtbFBLBQYAAAAABAAE&#10;APMAAACwBQAAAAA=&#10;" stroked="f"/>
            </w:pict>
          </mc:Fallback>
        </mc:AlternateContent>
      </w:r>
      <w:r w:rsidRPr="003061DB">
        <w:rPr>
          <w:rFonts w:ascii="Times New Roman" w:eastAsia="Times New Roman" w:hAnsi="Times New Roman" w:cs="Times New Roman"/>
          <w:b/>
          <w:sz w:val="24"/>
          <w:szCs w:val="24"/>
          <w:lang w:val="es-ES" w:eastAsia="es-ES"/>
        </w:rPr>
        <w:t>Subtítulo: _______________________________________</w:t>
      </w:r>
    </w:p>
    <w:p w:rsidR="00C14075" w:rsidRPr="003061DB" w:rsidRDefault="00C14075" w:rsidP="00C14075">
      <w:pPr>
        <w:spacing w:after="0" w:line="240" w:lineRule="auto"/>
        <w:jc w:val="both"/>
        <w:rPr>
          <w:rFonts w:ascii="Times New Roman" w:eastAsia="Times New Roman" w:hAnsi="Times New Roman" w:cs="Times New Roman"/>
          <w:b/>
          <w:bCs/>
          <w:sz w:val="24"/>
          <w:szCs w:val="24"/>
          <w:lang w:val="es-ES" w:eastAsia="es-ES"/>
        </w:rPr>
      </w:pPr>
    </w:p>
    <w:p w:rsidR="00C14075" w:rsidRPr="003061DB" w:rsidRDefault="00C14075" w:rsidP="005D0C36">
      <w:pPr>
        <w:numPr>
          <w:ilvl w:val="0"/>
          <w:numId w:val="18"/>
        </w:numPr>
        <w:spacing w:after="0" w:line="240" w:lineRule="auto"/>
        <w:jc w:val="both"/>
        <w:rPr>
          <w:rFonts w:ascii="Times New Roman" w:eastAsia="Times New Roman" w:hAnsi="Times New Roman" w:cs="Times New Roman"/>
          <w:b/>
          <w:bCs/>
          <w:sz w:val="24"/>
          <w:szCs w:val="24"/>
          <w:lang w:val="es-ES" w:eastAsia="es-ES"/>
        </w:rPr>
      </w:pPr>
      <w:r w:rsidRPr="003061DB">
        <w:rPr>
          <w:rFonts w:ascii="Times New Roman" w:eastAsia="Times New Roman" w:hAnsi="Times New Roman" w:cs="Times New Roman"/>
          <w:b/>
          <w:bCs/>
          <w:sz w:val="24"/>
          <w:szCs w:val="24"/>
          <w:lang w:val="es-ES" w:eastAsia="es-ES"/>
        </w:rPr>
        <w:t>Público al que está dirigido el artículo</w:t>
      </w:r>
    </w:p>
    <w:p w:rsidR="00C14075" w:rsidRPr="003061DB" w:rsidRDefault="00C14075" w:rsidP="00C14075">
      <w:pPr>
        <w:spacing w:after="0" w:line="240" w:lineRule="auto"/>
        <w:ind w:left="360"/>
        <w:jc w:val="both"/>
        <w:rPr>
          <w:rFonts w:ascii="Times New Roman" w:eastAsia="Times New Roman" w:hAnsi="Times New Roman" w:cs="Times New Roman"/>
          <w:b/>
          <w:bCs/>
          <w:sz w:val="24"/>
          <w:szCs w:val="24"/>
          <w:lang w:val="es-ES" w:eastAsia="es-ES"/>
        </w:rPr>
      </w:pPr>
    </w:p>
    <w:p w:rsidR="00C14075" w:rsidRPr="003061DB" w:rsidRDefault="00C14075" w:rsidP="005D0C36">
      <w:pPr>
        <w:numPr>
          <w:ilvl w:val="0"/>
          <w:numId w:val="17"/>
        </w:numPr>
        <w:spacing w:after="0" w:line="240" w:lineRule="auto"/>
        <w:jc w:val="both"/>
        <w:rPr>
          <w:rFonts w:ascii="Times New Roman" w:eastAsia="Times New Roman" w:hAnsi="Times New Roman" w:cs="Times New Roman"/>
          <w:sz w:val="24"/>
          <w:szCs w:val="24"/>
          <w:lang w:val="es-ES" w:eastAsia="es-ES"/>
        </w:rPr>
      </w:pPr>
      <w:r w:rsidRPr="003061DB">
        <w:rPr>
          <w:rFonts w:ascii="Times New Roman" w:eastAsia="Times New Roman" w:hAnsi="Times New Roman" w:cs="Times New Roman"/>
          <w:sz w:val="24"/>
          <w:szCs w:val="24"/>
          <w:lang w:val="es-ES" w:eastAsia="es-ES"/>
        </w:rPr>
        <w:t xml:space="preserve">Estudiantes y profesores universitarios  ______      </w:t>
      </w:r>
    </w:p>
    <w:p w:rsidR="00C14075" w:rsidRPr="003061DB" w:rsidRDefault="00C14075" w:rsidP="005D0C36">
      <w:pPr>
        <w:numPr>
          <w:ilvl w:val="0"/>
          <w:numId w:val="16"/>
        </w:numPr>
        <w:spacing w:after="0" w:line="240" w:lineRule="auto"/>
        <w:jc w:val="both"/>
        <w:rPr>
          <w:rFonts w:ascii="Times New Roman" w:eastAsia="Times New Roman" w:hAnsi="Times New Roman" w:cs="Times New Roman"/>
          <w:sz w:val="24"/>
          <w:szCs w:val="24"/>
          <w:lang w:val="es-ES" w:eastAsia="es-ES"/>
        </w:rPr>
      </w:pPr>
      <w:r w:rsidRPr="003061DB">
        <w:rPr>
          <w:rFonts w:ascii="Times New Roman" w:eastAsia="Times New Roman" w:hAnsi="Times New Roman" w:cs="Times New Roman"/>
          <w:sz w:val="24"/>
          <w:szCs w:val="24"/>
          <w:lang w:val="es-ES" w:eastAsia="es-ES"/>
        </w:rPr>
        <w:t>Estudiantes y profesores en general       ______</w:t>
      </w:r>
    </w:p>
    <w:p w:rsidR="00C14075" w:rsidRPr="003061DB" w:rsidRDefault="00C14075" w:rsidP="005D0C36">
      <w:pPr>
        <w:numPr>
          <w:ilvl w:val="0"/>
          <w:numId w:val="16"/>
        </w:numPr>
        <w:spacing w:after="0" w:line="240" w:lineRule="auto"/>
        <w:jc w:val="both"/>
        <w:rPr>
          <w:rFonts w:ascii="Times New Roman" w:eastAsia="Times New Roman" w:hAnsi="Times New Roman" w:cs="Times New Roman"/>
          <w:sz w:val="24"/>
          <w:szCs w:val="24"/>
          <w:lang w:val="es-ES" w:eastAsia="es-ES"/>
        </w:rPr>
      </w:pPr>
      <w:r w:rsidRPr="003061DB">
        <w:rPr>
          <w:rFonts w:ascii="Times New Roman" w:eastAsia="Times New Roman" w:hAnsi="Times New Roman" w:cs="Times New Roman"/>
          <w:sz w:val="24"/>
          <w:szCs w:val="24"/>
          <w:lang w:val="es-ES" w:eastAsia="es-ES"/>
        </w:rPr>
        <w:t xml:space="preserve">Investigadores del área                           ______      </w:t>
      </w:r>
    </w:p>
    <w:p w:rsidR="00C14075" w:rsidRPr="003061DB" w:rsidRDefault="00C14075" w:rsidP="005D0C36">
      <w:pPr>
        <w:numPr>
          <w:ilvl w:val="0"/>
          <w:numId w:val="16"/>
        </w:numPr>
        <w:spacing w:after="0" w:line="240" w:lineRule="auto"/>
        <w:jc w:val="both"/>
        <w:rPr>
          <w:rFonts w:ascii="Times New Roman" w:eastAsia="Times New Roman" w:hAnsi="Times New Roman" w:cs="Times New Roman"/>
          <w:sz w:val="24"/>
          <w:szCs w:val="24"/>
          <w:lang w:val="es-ES" w:eastAsia="es-ES"/>
        </w:rPr>
      </w:pPr>
      <w:r w:rsidRPr="003061DB">
        <w:rPr>
          <w:rFonts w:ascii="Times New Roman" w:eastAsia="Times New Roman" w:hAnsi="Times New Roman" w:cs="Times New Roman"/>
          <w:sz w:val="24"/>
          <w:szCs w:val="24"/>
          <w:lang w:val="es-ES" w:eastAsia="es-ES"/>
        </w:rPr>
        <w:t>Público en general                                  ______</w:t>
      </w:r>
    </w:p>
    <w:p w:rsidR="00C14075" w:rsidRPr="003061DB" w:rsidRDefault="00C14075" w:rsidP="00C14075">
      <w:pPr>
        <w:spacing w:after="0" w:line="240" w:lineRule="auto"/>
        <w:jc w:val="both"/>
        <w:rPr>
          <w:rFonts w:ascii="Times New Roman" w:eastAsia="Times New Roman" w:hAnsi="Times New Roman" w:cs="Times New Roman"/>
          <w:sz w:val="24"/>
          <w:szCs w:val="24"/>
          <w:lang w:val="es-ES" w:eastAsia="es-ES"/>
        </w:rPr>
      </w:pPr>
    </w:p>
    <w:p w:rsidR="00C14075" w:rsidRPr="003061DB" w:rsidRDefault="00C14075" w:rsidP="005D0C36">
      <w:pPr>
        <w:numPr>
          <w:ilvl w:val="0"/>
          <w:numId w:val="18"/>
        </w:numPr>
        <w:spacing w:after="0" w:line="240" w:lineRule="auto"/>
        <w:jc w:val="both"/>
        <w:rPr>
          <w:rFonts w:ascii="Times New Roman" w:eastAsia="Times New Roman" w:hAnsi="Times New Roman" w:cs="Times New Roman"/>
          <w:i/>
          <w:sz w:val="24"/>
          <w:szCs w:val="24"/>
          <w:lang w:val="es-ES" w:eastAsia="es-ES"/>
        </w:rPr>
      </w:pPr>
      <w:r w:rsidRPr="003061DB">
        <w:rPr>
          <w:rFonts w:ascii="Times New Roman" w:eastAsia="Times New Roman" w:hAnsi="Times New Roman" w:cs="Times New Roman"/>
          <w:b/>
          <w:sz w:val="24"/>
          <w:szCs w:val="24"/>
          <w:lang w:val="es-ES" w:eastAsia="es-ES"/>
        </w:rPr>
        <w:t xml:space="preserve">Tipología en la que se clasifica el artículo: </w:t>
      </w:r>
      <w:r w:rsidRPr="003061DB">
        <w:rPr>
          <w:rFonts w:ascii="Times New Roman" w:eastAsia="Times New Roman" w:hAnsi="Times New Roman" w:cs="Times New Roman"/>
          <w:sz w:val="24"/>
          <w:szCs w:val="24"/>
          <w:lang w:val="es-ES" w:eastAsia="es-ES"/>
        </w:rPr>
        <w:t xml:space="preserve">De acuerdo a los criterios generales de clasificación según la </w:t>
      </w:r>
      <w:r w:rsidRPr="003061DB">
        <w:rPr>
          <w:rFonts w:ascii="Times New Roman" w:eastAsia="Times New Roman" w:hAnsi="Times New Roman" w:cs="Times New Roman"/>
          <w:i/>
          <w:sz w:val="24"/>
          <w:szCs w:val="24"/>
          <w:lang w:val="es-ES" w:eastAsia="es-ES"/>
        </w:rPr>
        <w:t>Política Editorial de la Revista Espiral.</w:t>
      </w:r>
    </w:p>
    <w:p w:rsidR="00C14075" w:rsidRPr="003061DB" w:rsidRDefault="00C14075" w:rsidP="00C14075">
      <w:pPr>
        <w:spacing w:after="0" w:line="240" w:lineRule="auto"/>
        <w:jc w:val="both"/>
        <w:rPr>
          <w:rFonts w:ascii="Times New Roman" w:eastAsia="Times New Roman" w:hAnsi="Times New Roman" w:cs="Times New Roman"/>
          <w:i/>
          <w:sz w:val="24"/>
          <w:szCs w:val="24"/>
          <w:lang w:val="es-ES" w:eastAsia="es-ES"/>
        </w:rPr>
      </w:pPr>
    </w:p>
    <w:p w:rsidR="00C14075" w:rsidRPr="003061DB" w:rsidRDefault="00C14075" w:rsidP="00C14075">
      <w:pPr>
        <w:spacing w:after="0" w:line="240" w:lineRule="auto"/>
        <w:jc w:val="both"/>
        <w:rPr>
          <w:rFonts w:ascii="Times New Roman" w:eastAsia="Times New Roman" w:hAnsi="Times New Roman" w:cs="Times New Roman"/>
          <w:sz w:val="24"/>
          <w:szCs w:val="24"/>
          <w:lang w:val="es-ES" w:eastAsia="es-ES"/>
        </w:rPr>
        <w:sectPr w:rsidR="00C14075" w:rsidRPr="003061DB" w:rsidSect="00C14075">
          <w:pgSz w:w="11906" w:h="16838"/>
          <w:pgMar w:top="1417" w:right="1701" w:bottom="1417" w:left="1701" w:header="708" w:footer="708" w:gutter="0"/>
          <w:pgBorders w:offsetFrom="page">
            <w:top w:val="single" w:sz="18" w:space="24" w:color="17365D"/>
            <w:left w:val="single" w:sz="18" w:space="24" w:color="17365D"/>
            <w:bottom w:val="single" w:sz="18" w:space="24" w:color="17365D"/>
            <w:right w:val="single" w:sz="18" w:space="24" w:color="17365D"/>
          </w:pgBorders>
          <w:cols w:space="708"/>
          <w:docGrid w:linePitch="360"/>
        </w:sectPr>
      </w:pPr>
    </w:p>
    <w:p w:rsidR="00C14075" w:rsidRPr="00510119" w:rsidRDefault="00C14075" w:rsidP="005D0C36">
      <w:pPr>
        <w:numPr>
          <w:ilvl w:val="1"/>
          <w:numId w:val="16"/>
        </w:numPr>
        <w:spacing w:after="0" w:line="240" w:lineRule="auto"/>
        <w:jc w:val="both"/>
        <w:rPr>
          <w:rFonts w:ascii="Times New Roman" w:eastAsia="Times New Roman" w:hAnsi="Times New Roman" w:cs="Times New Roman"/>
          <w:color w:val="FF0000"/>
          <w:sz w:val="24"/>
          <w:szCs w:val="24"/>
          <w:lang w:val="es-ES" w:eastAsia="es-ES"/>
        </w:rPr>
      </w:pPr>
      <w:r w:rsidRPr="00510119">
        <w:rPr>
          <w:rFonts w:ascii="Times New Roman" w:eastAsia="Times New Roman" w:hAnsi="Times New Roman" w:cs="Times New Roman"/>
          <w:color w:val="FF0000"/>
          <w:sz w:val="24"/>
          <w:szCs w:val="24"/>
          <w:lang w:val="es-ES" w:eastAsia="es-ES"/>
        </w:rPr>
        <w:lastRenderedPageBreak/>
        <w:t>Artículo de investigación</w:t>
      </w:r>
    </w:p>
    <w:p w:rsidR="00C14075" w:rsidRPr="00510119" w:rsidRDefault="00C14075" w:rsidP="005D0C36">
      <w:pPr>
        <w:numPr>
          <w:ilvl w:val="1"/>
          <w:numId w:val="16"/>
        </w:numPr>
        <w:spacing w:after="0" w:line="240" w:lineRule="auto"/>
        <w:jc w:val="both"/>
        <w:rPr>
          <w:rFonts w:ascii="Times New Roman" w:eastAsia="Times New Roman" w:hAnsi="Times New Roman" w:cs="Times New Roman"/>
          <w:color w:val="FF0000"/>
          <w:sz w:val="24"/>
          <w:szCs w:val="24"/>
          <w:lang w:val="es-ES" w:eastAsia="es-ES"/>
        </w:rPr>
      </w:pPr>
      <w:r w:rsidRPr="00510119">
        <w:rPr>
          <w:rFonts w:ascii="Times New Roman" w:eastAsia="Times New Roman" w:hAnsi="Times New Roman" w:cs="Times New Roman"/>
          <w:color w:val="FF0000"/>
          <w:sz w:val="24"/>
          <w:szCs w:val="24"/>
          <w:lang w:val="es-ES" w:eastAsia="es-ES"/>
        </w:rPr>
        <w:t>Artículo de reflexión</w:t>
      </w:r>
    </w:p>
    <w:p w:rsidR="00C14075" w:rsidRPr="00510119" w:rsidRDefault="00C14075" w:rsidP="005D0C36">
      <w:pPr>
        <w:numPr>
          <w:ilvl w:val="1"/>
          <w:numId w:val="16"/>
        </w:numPr>
        <w:spacing w:after="0" w:line="240" w:lineRule="auto"/>
        <w:jc w:val="both"/>
        <w:rPr>
          <w:rFonts w:ascii="Times New Roman" w:eastAsia="Times New Roman" w:hAnsi="Times New Roman" w:cs="Times New Roman"/>
          <w:color w:val="FF0000"/>
          <w:sz w:val="24"/>
          <w:szCs w:val="24"/>
          <w:lang w:val="es-ES" w:eastAsia="es-ES"/>
        </w:rPr>
      </w:pPr>
      <w:r w:rsidRPr="00510119">
        <w:rPr>
          <w:rFonts w:ascii="Times New Roman" w:eastAsia="Times New Roman" w:hAnsi="Times New Roman" w:cs="Times New Roman"/>
          <w:color w:val="FF0000"/>
          <w:sz w:val="24"/>
          <w:szCs w:val="24"/>
          <w:lang w:val="es-ES" w:eastAsia="es-ES"/>
        </w:rPr>
        <w:t>Artículo de revisión</w:t>
      </w:r>
    </w:p>
    <w:p w:rsidR="00C14075" w:rsidRPr="00510119" w:rsidRDefault="00C14075" w:rsidP="005D0C36">
      <w:pPr>
        <w:numPr>
          <w:ilvl w:val="1"/>
          <w:numId w:val="16"/>
        </w:numPr>
        <w:spacing w:after="0" w:line="240" w:lineRule="auto"/>
        <w:jc w:val="both"/>
        <w:rPr>
          <w:rFonts w:ascii="Times New Roman" w:eastAsia="Times New Roman" w:hAnsi="Times New Roman" w:cs="Times New Roman"/>
          <w:color w:val="FF0000"/>
          <w:sz w:val="24"/>
          <w:szCs w:val="24"/>
          <w:lang w:val="es-ES" w:eastAsia="es-ES"/>
        </w:rPr>
      </w:pPr>
      <w:r w:rsidRPr="00510119">
        <w:rPr>
          <w:rFonts w:ascii="Times New Roman" w:eastAsia="Times New Roman" w:hAnsi="Times New Roman" w:cs="Times New Roman"/>
          <w:color w:val="FF0000"/>
          <w:sz w:val="24"/>
          <w:szCs w:val="24"/>
          <w:lang w:val="es-ES" w:eastAsia="es-ES"/>
        </w:rPr>
        <w:t>Crónica educativa</w:t>
      </w:r>
    </w:p>
    <w:p w:rsidR="00C14075" w:rsidRPr="00510119" w:rsidRDefault="00C14075" w:rsidP="005D0C36">
      <w:pPr>
        <w:numPr>
          <w:ilvl w:val="1"/>
          <w:numId w:val="16"/>
        </w:numPr>
        <w:spacing w:after="0" w:line="240" w:lineRule="auto"/>
        <w:jc w:val="both"/>
        <w:rPr>
          <w:rFonts w:ascii="Times New Roman" w:eastAsia="Times New Roman" w:hAnsi="Times New Roman" w:cs="Times New Roman"/>
          <w:color w:val="FF0000"/>
          <w:sz w:val="24"/>
          <w:szCs w:val="24"/>
          <w:lang w:val="es-ES" w:eastAsia="es-ES"/>
        </w:rPr>
      </w:pPr>
      <w:r w:rsidRPr="00510119">
        <w:rPr>
          <w:rFonts w:ascii="Times New Roman" w:eastAsia="Times New Roman" w:hAnsi="Times New Roman" w:cs="Times New Roman"/>
          <w:color w:val="FF0000"/>
          <w:sz w:val="24"/>
          <w:szCs w:val="24"/>
          <w:lang w:val="es-ES" w:eastAsia="es-ES"/>
        </w:rPr>
        <w:t>Reseña bibliográfica</w:t>
      </w:r>
    </w:p>
    <w:p w:rsidR="00C14075" w:rsidRPr="00510119" w:rsidRDefault="00C14075" w:rsidP="00C14075">
      <w:pPr>
        <w:spacing w:after="0" w:line="240" w:lineRule="auto"/>
        <w:ind w:left="360"/>
        <w:jc w:val="both"/>
        <w:rPr>
          <w:rFonts w:ascii="Times New Roman" w:eastAsia="Times New Roman" w:hAnsi="Times New Roman" w:cs="Times New Roman"/>
          <w:color w:val="FF0000"/>
          <w:sz w:val="24"/>
          <w:szCs w:val="20"/>
          <w:lang w:val="es-MX" w:eastAsia="es-ES_tradnl"/>
        </w:rPr>
      </w:pPr>
    </w:p>
    <w:p w:rsidR="00C14075" w:rsidRPr="00510119" w:rsidRDefault="00C14075" w:rsidP="005D0C36">
      <w:pPr>
        <w:numPr>
          <w:ilvl w:val="0"/>
          <w:numId w:val="18"/>
        </w:numPr>
        <w:spacing w:after="0" w:line="240" w:lineRule="auto"/>
        <w:ind w:left="993"/>
        <w:jc w:val="both"/>
        <w:rPr>
          <w:rFonts w:ascii="Times New Roman" w:eastAsia="Times New Roman" w:hAnsi="Times New Roman" w:cs="Times New Roman"/>
          <w:color w:val="FF0000"/>
          <w:sz w:val="24"/>
          <w:szCs w:val="20"/>
          <w:lang w:val="es-MX" w:eastAsia="es-ES_tradnl"/>
        </w:rPr>
      </w:pPr>
      <w:r w:rsidRPr="00510119">
        <w:rPr>
          <w:rFonts w:ascii="Times New Roman" w:eastAsia="Times New Roman" w:hAnsi="Times New Roman" w:cs="Times New Roman"/>
          <w:b/>
          <w:color w:val="FF0000"/>
          <w:sz w:val="24"/>
          <w:szCs w:val="20"/>
          <w:lang w:val="es-MX" w:eastAsia="es-ES_tradnl"/>
        </w:rPr>
        <w:t>Por favor destaque las condiciones del texto en cuanto  a:</w:t>
      </w:r>
    </w:p>
    <w:p w:rsidR="00C14075" w:rsidRPr="00510119" w:rsidRDefault="00C14075" w:rsidP="00C14075">
      <w:pPr>
        <w:spacing w:after="0" w:line="240" w:lineRule="auto"/>
        <w:jc w:val="both"/>
        <w:rPr>
          <w:rFonts w:ascii="Times New Roman" w:eastAsia="Times New Roman" w:hAnsi="Times New Roman" w:cs="Times New Roman"/>
          <w:color w:val="FF0000"/>
          <w:sz w:val="24"/>
          <w:szCs w:val="20"/>
          <w:lang w:val="es-MX" w:eastAsia="es-ES_tradnl"/>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3650"/>
      </w:tblGrid>
      <w:tr w:rsidR="00510119" w:rsidRPr="00510119" w:rsidTr="00C51C79">
        <w:trPr>
          <w:trHeight w:val="340"/>
        </w:trPr>
        <w:tc>
          <w:tcPr>
            <w:tcW w:w="4710" w:type="dxa"/>
            <w:shd w:val="clear" w:color="auto" w:fill="auto"/>
          </w:tcPr>
          <w:p w:rsidR="00C14075" w:rsidRPr="00510119" w:rsidRDefault="00C14075" w:rsidP="005D0C36">
            <w:pPr>
              <w:numPr>
                <w:ilvl w:val="0"/>
                <w:numId w:val="17"/>
              </w:numPr>
              <w:spacing w:after="0" w:line="240" w:lineRule="auto"/>
              <w:ind w:left="349"/>
              <w:jc w:val="both"/>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Relación y pertinencia del tema para su publicación en la revista</w:t>
            </w: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p>
        </w:tc>
      </w:tr>
      <w:tr w:rsidR="00510119" w:rsidRPr="00510119" w:rsidTr="00C51C79">
        <w:trPr>
          <w:trHeight w:val="675"/>
        </w:trPr>
        <w:tc>
          <w:tcPr>
            <w:tcW w:w="4710" w:type="dxa"/>
            <w:shd w:val="clear" w:color="auto" w:fill="auto"/>
          </w:tcPr>
          <w:p w:rsidR="00C14075" w:rsidRPr="00510119" w:rsidRDefault="00C14075" w:rsidP="005D0C36">
            <w:pPr>
              <w:numPr>
                <w:ilvl w:val="0"/>
                <w:numId w:val="17"/>
              </w:numPr>
              <w:spacing w:after="0" w:line="240" w:lineRule="auto"/>
              <w:ind w:left="349"/>
              <w:jc w:val="both"/>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Alcances del tema en cuanto a originalidad.</w:t>
            </w: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w:t>
            </w:r>
          </w:p>
        </w:tc>
      </w:tr>
      <w:tr w:rsidR="00510119" w:rsidRPr="00510119" w:rsidTr="00C51C79">
        <w:tc>
          <w:tcPr>
            <w:tcW w:w="4710" w:type="dxa"/>
            <w:shd w:val="clear" w:color="auto" w:fill="auto"/>
          </w:tcPr>
          <w:p w:rsidR="00C14075" w:rsidRPr="00510119" w:rsidRDefault="00C14075" w:rsidP="005D0C36">
            <w:pPr>
              <w:numPr>
                <w:ilvl w:val="0"/>
                <w:numId w:val="19"/>
              </w:numPr>
              <w:spacing w:after="0" w:line="240" w:lineRule="auto"/>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Alcances teórico-metodológicos, investigativos y de búsqueda pedagógica y educativa.</w:t>
            </w: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highlight w:val="yellow"/>
                <w:lang w:val="es-MX" w:eastAsia="es-ES_tradnl"/>
              </w:rPr>
            </w:pPr>
          </w:p>
        </w:tc>
      </w:tr>
      <w:tr w:rsidR="00510119" w:rsidRPr="00510119" w:rsidTr="00C51C79">
        <w:trPr>
          <w:trHeight w:val="461"/>
        </w:trPr>
        <w:tc>
          <w:tcPr>
            <w:tcW w:w="4710" w:type="dxa"/>
            <w:shd w:val="clear" w:color="auto" w:fill="auto"/>
          </w:tcPr>
          <w:p w:rsidR="00C14075" w:rsidRPr="00510119" w:rsidRDefault="00C14075" w:rsidP="005D0C36">
            <w:pPr>
              <w:numPr>
                <w:ilvl w:val="0"/>
                <w:numId w:val="19"/>
              </w:numPr>
              <w:spacing w:after="0" w:line="240" w:lineRule="auto"/>
              <w:jc w:val="both"/>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Estructura y redacción del texto.</w:t>
            </w: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p>
        </w:tc>
      </w:tr>
      <w:tr w:rsidR="00510119" w:rsidRPr="00510119" w:rsidTr="00C51C79">
        <w:tc>
          <w:tcPr>
            <w:tcW w:w="4710" w:type="dxa"/>
            <w:shd w:val="clear" w:color="auto" w:fill="auto"/>
          </w:tcPr>
          <w:p w:rsidR="00C14075" w:rsidRPr="00510119" w:rsidRDefault="00C14075" w:rsidP="005D0C36">
            <w:pPr>
              <w:numPr>
                <w:ilvl w:val="0"/>
                <w:numId w:val="19"/>
              </w:numPr>
              <w:spacing w:after="0" w:line="240" w:lineRule="auto"/>
              <w:jc w:val="both"/>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 xml:space="preserve">Calidad de la información.  </w:t>
            </w:r>
          </w:p>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p>
        </w:tc>
      </w:tr>
      <w:tr w:rsidR="00510119" w:rsidRPr="00510119" w:rsidTr="00C51C79">
        <w:tc>
          <w:tcPr>
            <w:tcW w:w="4710" w:type="dxa"/>
            <w:shd w:val="clear" w:color="auto" w:fill="auto"/>
          </w:tcPr>
          <w:p w:rsidR="00C14075" w:rsidRPr="00510119" w:rsidRDefault="00C14075" w:rsidP="005D0C36">
            <w:pPr>
              <w:numPr>
                <w:ilvl w:val="0"/>
                <w:numId w:val="19"/>
              </w:numPr>
              <w:spacing w:after="0" w:line="240" w:lineRule="auto"/>
              <w:jc w:val="both"/>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Validez de las fuentes.</w:t>
            </w:r>
          </w:p>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p>
        </w:tc>
      </w:tr>
      <w:tr w:rsidR="00510119" w:rsidRPr="00510119" w:rsidTr="00C51C79">
        <w:tc>
          <w:tcPr>
            <w:tcW w:w="4710" w:type="dxa"/>
            <w:shd w:val="clear" w:color="auto" w:fill="auto"/>
          </w:tcPr>
          <w:p w:rsidR="00C14075" w:rsidRPr="00510119" w:rsidRDefault="00C14075" w:rsidP="005D0C36">
            <w:pPr>
              <w:numPr>
                <w:ilvl w:val="0"/>
                <w:numId w:val="19"/>
              </w:numPr>
              <w:spacing w:after="0" w:line="240" w:lineRule="auto"/>
              <w:jc w:val="both"/>
              <w:rPr>
                <w:rFonts w:ascii="Times New Roman" w:eastAsia="Times New Roman" w:hAnsi="Times New Roman" w:cs="Times New Roman"/>
                <w:color w:val="FF0000"/>
                <w:sz w:val="24"/>
                <w:szCs w:val="24"/>
                <w:lang w:val="es-MX" w:eastAsia="es-ES_tradnl"/>
              </w:rPr>
            </w:pPr>
            <w:r w:rsidRPr="00510119">
              <w:rPr>
                <w:rFonts w:ascii="Times New Roman" w:eastAsia="Times New Roman" w:hAnsi="Times New Roman" w:cs="Times New Roman"/>
                <w:color w:val="FF0000"/>
                <w:sz w:val="24"/>
                <w:szCs w:val="24"/>
                <w:lang w:val="es-MX" w:eastAsia="es-ES_tradnl"/>
              </w:rPr>
              <w:t>Creatividad del texto.</w:t>
            </w: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MX" w:eastAsia="es-ES_tradnl"/>
              </w:rPr>
            </w:pPr>
          </w:p>
        </w:tc>
      </w:tr>
      <w:tr w:rsidR="00C14075" w:rsidRPr="00510119" w:rsidTr="00C51C79">
        <w:tc>
          <w:tcPr>
            <w:tcW w:w="4710" w:type="dxa"/>
            <w:shd w:val="clear" w:color="auto" w:fill="auto"/>
          </w:tcPr>
          <w:p w:rsidR="00C14075" w:rsidRPr="00510119" w:rsidRDefault="00C14075" w:rsidP="005D0C36">
            <w:pPr>
              <w:numPr>
                <w:ilvl w:val="0"/>
                <w:numId w:val="19"/>
              </w:numPr>
              <w:spacing w:after="0" w:line="240" w:lineRule="auto"/>
              <w:rPr>
                <w:rFonts w:ascii="Times New Roman" w:eastAsia="Times New Roman" w:hAnsi="Times New Roman" w:cs="Times New Roman"/>
                <w:color w:val="FF0000"/>
                <w:sz w:val="24"/>
                <w:szCs w:val="24"/>
                <w:lang w:val="es-ES" w:eastAsia="es-ES"/>
              </w:rPr>
            </w:pPr>
            <w:r w:rsidRPr="00510119">
              <w:rPr>
                <w:rFonts w:ascii="Times New Roman" w:eastAsia="Times New Roman" w:hAnsi="Times New Roman" w:cs="Times New Roman"/>
                <w:color w:val="FF0000"/>
                <w:sz w:val="24"/>
                <w:szCs w:val="24"/>
                <w:lang w:val="es-MX" w:eastAsia="es-ES_tradnl"/>
              </w:rPr>
              <w:t>Sección de publicación de acuerdo a la Política Editorial de la Revista Espiral.</w:t>
            </w:r>
          </w:p>
        </w:tc>
        <w:tc>
          <w:tcPr>
            <w:tcW w:w="3650" w:type="dxa"/>
            <w:shd w:val="clear" w:color="auto" w:fill="auto"/>
          </w:tcPr>
          <w:p w:rsidR="00C14075" w:rsidRPr="00510119" w:rsidRDefault="00C14075" w:rsidP="00C14075">
            <w:pPr>
              <w:spacing w:after="0" w:line="240" w:lineRule="auto"/>
              <w:jc w:val="both"/>
              <w:rPr>
                <w:rFonts w:ascii="Times New Roman" w:eastAsia="Times New Roman" w:hAnsi="Times New Roman" w:cs="Times New Roman"/>
                <w:color w:val="FF0000"/>
                <w:sz w:val="24"/>
                <w:szCs w:val="24"/>
                <w:lang w:val="es-ES_tradnl" w:eastAsia="es-ES_tradnl"/>
              </w:rPr>
            </w:pPr>
          </w:p>
        </w:tc>
      </w:tr>
    </w:tbl>
    <w:p w:rsidR="00C14075" w:rsidRPr="00510119" w:rsidRDefault="00C14075" w:rsidP="00C14075">
      <w:pPr>
        <w:spacing w:after="0" w:line="240" w:lineRule="auto"/>
        <w:jc w:val="both"/>
        <w:rPr>
          <w:rFonts w:ascii="Times New Roman" w:eastAsia="Times New Roman" w:hAnsi="Times New Roman" w:cs="Times New Roman"/>
          <w:b/>
          <w:color w:val="FF0000"/>
          <w:sz w:val="20"/>
          <w:szCs w:val="20"/>
          <w:lang w:val="es-MX" w:eastAsia="es-ES_tradnl"/>
        </w:rPr>
      </w:pPr>
    </w:p>
    <w:p w:rsidR="00C14075" w:rsidRPr="00510119" w:rsidRDefault="00C14075" w:rsidP="005D0C36">
      <w:pPr>
        <w:numPr>
          <w:ilvl w:val="0"/>
          <w:numId w:val="18"/>
        </w:numPr>
        <w:spacing w:after="0" w:line="240" w:lineRule="auto"/>
        <w:jc w:val="both"/>
        <w:rPr>
          <w:rFonts w:ascii="Times New Roman" w:eastAsia="Times New Roman" w:hAnsi="Times New Roman" w:cs="Times New Roman"/>
          <w:b/>
          <w:color w:val="FF0000"/>
          <w:sz w:val="24"/>
          <w:szCs w:val="24"/>
          <w:lang w:val="es-ES" w:eastAsia="es-ES"/>
        </w:rPr>
      </w:pPr>
      <w:r w:rsidRPr="00510119">
        <w:rPr>
          <w:rFonts w:ascii="Times New Roman" w:eastAsia="Times New Roman" w:hAnsi="Times New Roman" w:cs="Times New Roman"/>
          <w:b/>
          <w:color w:val="FF0000"/>
          <w:sz w:val="24"/>
          <w:szCs w:val="24"/>
          <w:lang w:val="es-ES" w:eastAsia="es-ES"/>
        </w:rPr>
        <w:t>¿Pod</w:t>
      </w:r>
      <w:r w:rsidRPr="00510119">
        <w:rPr>
          <w:rFonts w:ascii="Times New Roman" w:eastAsia="Times New Roman" w:hAnsi="Times New Roman" w:cs="Times New Roman"/>
          <w:b/>
          <w:bCs/>
          <w:color w:val="FF0000"/>
          <w:sz w:val="24"/>
          <w:szCs w:val="24"/>
          <w:lang w:val="es-ES" w:eastAsia="es-ES"/>
        </w:rPr>
        <w:t xml:space="preserve">ría publicarse en la  </w:t>
      </w:r>
      <w:r w:rsidRPr="00510119">
        <w:rPr>
          <w:rFonts w:ascii="Times New Roman" w:eastAsia="Times New Roman" w:hAnsi="Times New Roman" w:cs="Times New Roman"/>
          <w:b/>
          <w:bCs/>
          <w:i/>
          <w:color w:val="FF0000"/>
          <w:sz w:val="24"/>
          <w:szCs w:val="24"/>
          <w:lang w:val="es-ES" w:eastAsia="es-ES"/>
        </w:rPr>
        <w:t>Revista Espiral del CEE</w:t>
      </w:r>
      <w:r w:rsidRPr="00510119">
        <w:rPr>
          <w:rFonts w:ascii="Times New Roman" w:eastAsia="Times New Roman" w:hAnsi="Times New Roman" w:cs="Times New Roman"/>
          <w:b/>
          <w:bCs/>
          <w:color w:val="FF0000"/>
          <w:sz w:val="24"/>
          <w:szCs w:val="24"/>
          <w:lang w:val="es-ES" w:eastAsia="es-ES"/>
        </w:rPr>
        <w:t>?</w:t>
      </w:r>
      <w:r w:rsidRPr="00510119">
        <w:rPr>
          <w:rFonts w:ascii="Times New Roman" w:eastAsia="Times New Roman" w:hAnsi="Times New Roman" w:cs="Times New Roman"/>
          <w:b/>
          <w:color w:val="FF0000"/>
          <w:sz w:val="24"/>
          <w:szCs w:val="24"/>
          <w:lang w:val="es-ES" w:eastAsia="es-ES"/>
        </w:rPr>
        <w:tab/>
      </w:r>
    </w:p>
    <w:p w:rsidR="00C14075" w:rsidRPr="00510119" w:rsidRDefault="00C14075" w:rsidP="00C14075">
      <w:pPr>
        <w:spacing w:after="0" w:line="240" w:lineRule="auto"/>
        <w:ind w:left="360"/>
        <w:jc w:val="both"/>
        <w:rPr>
          <w:rFonts w:ascii="Times New Roman" w:eastAsia="Times New Roman" w:hAnsi="Times New Roman" w:cs="Times New Roman"/>
          <w:b/>
          <w:color w:val="FF0000"/>
          <w:sz w:val="24"/>
          <w:szCs w:val="24"/>
          <w:lang w:val="es-ES" w:eastAsia="es-ES"/>
        </w:rPr>
      </w:pPr>
    </w:p>
    <w:p w:rsidR="00C14075" w:rsidRPr="00510119" w:rsidRDefault="00C14075" w:rsidP="00C14075">
      <w:pPr>
        <w:spacing w:after="0" w:line="240" w:lineRule="auto"/>
        <w:ind w:left="720"/>
        <w:jc w:val="both"/>
        <w:rPr>
          <w:rFonts w:ascii="Times New Roman" w:eastAsia="Times New Roman" w:hAnsi="Times New Roman" w:cs="Times New Roman"/>
          <w:b/>
          <w:color w:val="FF0000"/>
          <w:sz w:val="24"/>
          <w:szCs w:val="24"/>
          <w:lang w:val="es-ES" w:eastAsia="es-ES"/>
        </w:rPr>
      </w:pPr>
      <w:r w:rsidRPr="00510119">
        <w:rPr>
          <w:rFonts w:ascii="Times New Roman" w:eastAsia="Times New Roman" w:hAnsi="Times New Roman" w:cs="Times New Roman"/>
          <w:color w:val="FF0000"/>
          <w:sz w:val="24"/>
          <w:szCs w:val="24"/>
          <w:lang w:val="es-ES" w:eastAsia="es-ES"/>
        </w:rPr>
        <w:t>Sí/No.</w:t>
      </w:r>
      <w:r w:rsidRPr="00510119">
        <w:rPr>
          <w:rFonts w:ascii="Times New Roman" w:eastAsia="Times New Roman" w:hAnsi="Times New Roman" w:cs="Times New Roman"/>
          <w:b/>
          <w:color w:val="FF0000"/>
          <w:sz w:val="24"/>
          <w:szCs w:val="24"/>
          <w:lang w:val="es-ES" w:eastAsia="es-ES"/>
        </w:rPr>
        <w:t xml:space="preserve"> _________________________________________________</w:t>
      </w:r>
    </w:p>
    <w:p w:rsidR="00C14075" w:rsidRPr="00510119" w:rsidRDefault="00C14075" w:rsidP="00C14075">
      <w:pPr>
        <w:spacing w:after="0" w:line="240" w:lineRule="auto"/>
        <w:ind w:left="720"/>
        <w:jc w:val="both"/>
        <w:rPr>
          <w:rFonts w:ascii="Times New Roman" w:eastAsia="Times New Roman" w:hAnsi="Times New Roman" w:cs="Times New Roman"/>
          <w:b/>
          <w:color w:val="FF0000"/>
          <w:sz w:val="24"/>
          <w:szCs w:val="24"/>
          <w:lang w:val="es-ES" w:eastAsia="es-ES"/>
        </w:rPr>
      </w:pPr>
      <w:r w:rsidRPr="00510119">
        <w:rPr>
          <w:rFonts w:ascii="Times New Roman" w:eastAsia="Times New Roman" w:hAnsi="Times New Roman" w:cs="Times New Roman"/>
          <w:b/>
          <w:color w:val="FF0000"/>
          <w:sz w:val="24"/>
          <w:szCs w:val="24"/>
          <w:lang w:val="es-ES" w:eastAsia="es-ES"/>
        </w:rPr>
        <w:t>¿Por qué? ______________________________________________</w:t>
      </w:r>
    </w:p>
    <w:p w:rsidR="00C14075" w:rsidRPr="00510119" w:rsidRDefault="00C14075" w:rsidP="00C14075">
      <w:pPr>
        <w:spacing w:after="0" w:line="240" w:lineRule="auto"/>
        <w:ind w:left="720"/>
        <w:jc w:val="both"/>
        <w:rPr>
          <w:rFonts w:ascii="Times New Roman" w:eastAsia="Times New Roman" w:hAnsi="Times New Roman" w:cs="Times New Roman"/>
          <w:b/>
          <w:color w:val="FF0000"/>
          <w:sz w:val="24"/>
          <w:szCs w:val="24"/>
          <w:lang w:val="es-ES" w:eastAsia="es-ES"/>
        </w:rPr>
      </w:pPr>
    </w:p>
    <w:p w:rsidR="00C14075" w:rsidRPr="00510119" w:rsidRDefault="00C14075" w:rsidP="005D0C36">
      <w:pPr>
        <w:numPr>
          <w:ilvl w:val="0"/>
          <w:numId w:val="18"/>
        </w:numPr>
        <w:spacing w:after="0" w:line="240" w:lineRule="auto"/>
        <w:jc w:val="both"/>
        <w:rPr>
          <w:rFonts w:ascii="Times New Roman" w:eastAsia="Times New Roman" w:hAnsi="Times New Roman" w:cs="Times New Roman"/>
          <w:b/>
          <w:color w:val="FF0000"/>
          <w:sz w:val="24"/>
          <w:szCs w:val="20"/>
          <w:lang w:val="es-MX" w:eastAsia="es-ES_tradnl"/>
        </w:rPr>
      </w:pPr>
      <w:r w:rsidRPr="00510119">
        <w:rPr>
          <w:rFonts w:ascii="Times New Roman" w:eastAsia="Times New Roman" w:hAnsi="Times New Roman" w:cs="Times New Roman"/>
          <w:b/>
          <w:color w:val="FF0000"/>
          <w:sz w:val="24"/>
          <w:szCs w:val="20"/>
          <w:lang w:val="es-MX" w:eastAsia="es-ES_tradnl"/>
        </w:rPr>
        <w:t>Es publicable, siempre y cuando se hagan los siguientes ajustes ( )</w:t>
      </w:r>
    </w:p>
    <w:p w:rsidR="00C14075" w:rsidRPr="00510119" w:rsidRDefault="00C14075" w:rsidP="00C14075">
      <w:pPr>
        <w:spacing w:after="0" w:line="240" w:lineRule="auto"/>
        <w:ind w:left="708"/>
        <w:jc w:val="both"/>
        <w:rPr>
          <w:rFonts w:ascii="Times New Roman" w:eastAsia="Times New Roman" w:hAnsi="Times New Roman" w:cs="Times New Roman"/>
          <w:b/>
          <w:color w:val="FF0000"/>
          <w:sz w:val="24"/>
          <w:szCs w:val="20"/>
          <w:lang w:val="es-MX" w:eastAsia="es-ES_tradnl"/>
        </w:rPr>
      </w:pPr>
      <w:r w:rsidRPr="00510119">
        <w:rPr>
          <w:rFonts w:ascii="Times New Roman" w:eastAsia="Times New Roman" w:hAnsi="Times New Roman" w:cs="Times New Roman"/>
          <w:b/>
          <w:color w:val="FF0000"/>
          <w:sz w:val="24"/>
          <w:szCs w:val="20"/>
          <w:lang w:val="es-MX"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075" w:rsidRPr="00510119" w:rsidRDefault="00C14075" w:rsidP="005D0C36">
      <w:pPr>
        <w:numPr>
          <w:ilvl w:val="0"/>
          <w:numId w:val="18"/>
        </w:numPr>
        <w:spacing w:after="0" w:line="240" w:lineRule="auto"/>
        <w:jc w:val="both"/>
        <w:rPr>
          <w:rFonts w:ascii="Times New Roman" w:eastAsia="Times New Roman" w:hAnsi="Times New Roman" w:cs="Times New Roman"/>
          <w:b/>
          <w:noProof/>
          <w:color w:val="FF0000"/>
          <w:sz w:val="24"/>
          <w:szCs w:val="24"/>
          <w:lang w:eastAsia="es-CO"/>
        </w:rPr>
      </w:pPr>
      <w:r w:rsidRPr="00510119">
        <w:rPr>
          <w:rFonts w:ascii="Times New Roman" w:eastAsia="Times New Roman" w:hAnsi="Times New Roman" w:cs="Times New Roman"/>
          <w:b/>
          <w:noProof/>
          <w:color w:val="FF0000"/>
          <w:sz w:val="24"/>
          <w:szCs w:val="24"/>
          <w:lang w:eastAsia="es-CO"/>
        </w:rPr>
        <w:t>El resumen cumple con  la siguiente estructura y no excede las 250 palabras.</w:t>
      </w:r>
    </w:p>
    <w:p w:rsidR="00C14075" w:rsidRPr="00510119" w:rsidRDefault="00C14075" w:rsidP="005D0C36">
      <w:pPr>
        <w:numPr>
          <w:ilvl w:val="0"/>
          <w:numId w:val="20"/>
        </w:numPr>
        <w:spacing w:after="0" w:line="240" w:lineRule="auto"/>
        <w:jc w:val="both"/>
        <w:rPr>
          <w:rFonts w:ascii="Times New Roman" w:eastAsia="Times New Roman" w:hAnsi="Times New Roman" w:cs="Times New Roman"/>
          <w:noProof/>
          <w:color w:val="FF0000"/>
          <w:sz w:val="24"/>
          <w:szCs w:val="24"/>
          <w:lang w:eastAsia="es-CO"/>
        </w:rPr>
      </w:pPr>
      <w:r w:rsidRPr="00510119">
        <w:rPr>
          <w:rFonts w:ascii="Times New Roman" w:eastAsia="Times New Roman" w:hAnsi="Times New Roman" w:cs="Times New Roman"/>
          <w:noProof/>
          <w:color w:val="FF0000"/>
          <w:sz w:val="24"/>
          <w:szCs w:val="24"/>
          <w:lang w:eastAsia="es-CO"/>
        </w:rPr>
        <w:t>Objetivo (menciona el tipo de artículo)</w:t>
      </w:r>
    </w:p>
    <w:p w:rsidR="00C14075" w:rsidRPr="00510119" w:rsidRDefault="00C14075" w:rsidP="005D0C36">
      <w:pPr>
        <w:numPr>
          <w:ilvl w:val="0"/>
          <w:numId w:val="20"/>
        </w:numPr>
        <w:spacing w:after="0" w:line="240" w:lineRule="auto"/>
        <w:jc w:val="both"/>
        <w:rPr>
          <w:rFonts w:ascii="Times New Roman" w:eastAsia="Times New Roman" w:hAnsi="Times New Roman" w:cs="Times New Roman"/>
          <w:noProof/>
          <w:color w:val="FF0000"/>
          <w:sz w:val="24"/>
          <w:szCs w:val="24"/>
          <w:lang w:eastAsia="es-CO"/>
        </w:rPr>
      </w:pPr>
      <w:r w:rsidRPr="00510119">
        <w:rPr>
          <w:rFonts w:ascii="Times New Roman" w:eastAsia="Times New Roman" w:hAnsi="Times New Roman" w:cs="Times New Roman"/>
          <w:noProof/>
          <w:color w:val="FF0000"/>
          <w:sz w:val="24"/>
          <w:szCs w:val="24"/>
          <w:lang w:eastAsia="es-CO"/>
        </w:rPr>
        <w:t>Método</w:t>
      </w:r>
    </w:p>
    <w:p w:rsidR="00C14075" w:rsidRPr="00510119" w:rsidRDefault="00C14075" w:rsidP="005D0C36">
      <w:pPr>
        <w:numPr>
          <w:ilvl w:val="0"/>
          <w:numId w:val="20"/>
        </w:numPr>
        <w:spacing w:after="0" w:line="240" w:lineRule="auto"/>
        <w:jc w:val="both"/>
        <w:rPr>
          <w:rFonts w:ascii="Times New Roman" w:eastAsia="Times New Roman" w:hAnsi="Times New Roman" w:cs="Times New Roman"/>
          <w:noProof/>
          <w:color w:val="FF0000"/>
          <w:sz w:val="24"/>
          <w:szCs w:val="24"/>
          <w:lang w:eastAsia="es-CO"/>
        </w:rPr>
      </w:pPr>
      <w:r w:rsidRPr="00510119">
        <w:rPr>
          <w:rFonts w:ascii="Times New Roman" w:eastAsia="Times New Roman" w:hAnsi="Times New Roman" w:cs="Times New Roman"/>
          <w:noProof/>
          <w:color w:val="FF0000"/>
          <w:sz w:val="24"/>
          <w:szCs w:val="24"/>
          <w:lang w:eastAsia="es-CO"/>
        </w:rPr>
        <w:t>Resultados</w:t>
      </w:r>
    </w:p>
    <w:p w:rsidR="00C14075" w:rsidRPr="00510119" w:rsidRDefault="00C14075" w:rsidP="005D0C36">
      <w:pPr>
        <w:numPr>
          <w:ilvl w:val="0"/>
          <w:numId w:val="20"/>
        </w:numPr>
        <w:spacing w:after="0" w:line="240" w:lineRule="auto"/>
        <w:jc w:val="both"/>
        <w:rPr>
          <w:rFonts w:ascii="Times New Roman" w:eastAsia="Times New Roman" w:hAnsi="Times New Roman" w:cs="Times New Roman"/>
          <w:noProof/>
          <w:color w:val="FF0000"/>
          <w:sz w:val="24"/>
          <w:szCs w:val="24"/>
          <w:lang w:eastAsia="es-CO"/>
        </w:rPr>
      </w:pPr>
      <w:r w:rsidRPr="00510119">
        <w:rPr>
          <w:rFonts w:ascii="Times New Roman" w:eastAsia="Times New Roman" w:hAnsi="Times New Roman" w:cs="Times New Roman"/>
          <w:noProof/>
          <w:color w:val="FF0000"/>
          <w:sz w:val="24"/>
          <w:szCs w:val="24"/>
          <w:lang w:eastAsia="es-CO"/>
        </w:rPr>
        <w:t>Conclusiones</w:t>
      </w:r>
    </w:p>
    <w:p w:rsidR="00C14075" w:rsidRPr="00510119" w:rsidRDefault="00C14075" w:rsidP="00C14075">
      <w:pPr>
        <w:spacing w:after="0" w:line="240" w:lineRule="auto"/>
        <w:ind w:left="1080"/>
        <w:jc w:val="both"/>
        <w:rPr>
          <w:rFonts w:ascii="Times New Roman" w:eastAsia="Times New Roman" w:hAnsi="Times New Roman" w:cs="Times New Roman"/>
          <w:noProof/>
          <w:color w:val="FF0000"/>
          <w:sz w:val="24"/>
          <w:szCs w:val="24"/>
          <w:lang w:eastAsia="es-CO"/>
        </w:rPr>
      </w:pPr>
    </w:p>
    <w:p w:rsidR="00C14075" w:rsidRPr="00510119" w:rsidRDefault="00C14075" w:rsidP="00C14075">
      <w:pPr>
        <w:spacing w:after="0" w:line="240" w:lineRule="auto"/>
        <w:ind w:left="360"/>
        <w:jc w:val="both"/>
        <w:rPr>
          <w:rFonts w:ascii="Times New Roman" w:eastAsia="Times New Roman" w:hAnsi="Times New Roman" w:cs="Times New Roman"/>
          <w:noProof/>
          <w:color w:val="FF0000"/>
          <w:sz w:val="24"/>
          <w:szCs w:val="24"/>
          <w:lang w:eastAsia="es-CO"/>
        </w:rPr>
      </w:pPr>
    </w:p>
    <w:p w:rsidR="00C14075" w:rsidRPr="00510119" w:rsidRDefault="00C14075" w:rsidP="00C14075">
      <w:pPr>
        <w:spacing w:after="0" w:line="240" w:lineRule="auto"/>
        <w:ind w:left="360"/>
        <w:jc w:val="both"/>
        <w:rPr>
          <w:rFonts w:ascii="Times New Roman" w:eastAsia="Times New Roman" w:hAnsi="Times New Roman" w:cs="Times New Roman"/>
          <w:noProof/>
          <w:color w:val="FF0000"/>
          <w:sz w:val="24"/>
          <w:szCs w:val="24"/>
          <w:lang w:eastAsia="es-CO"/>
        </w:rPr>
      </w:pPr>
    </w:p>
    <w:p w:rsidR="00C14075" w:rsidRPr="00510119" w:rsidRDefault="00C14075" w:rsidP="00C14075">
      <w:pPr>
        <w:spacing w:after="0" w:line="240" w:lineRule="auto"/>
        <w:ind w:left="360"/>
        <w:jc w:val="both"/>
        <w:rPr>
          <w:rFonts w:ascii="Times New Roman" w:eastAsia="Times New Roman" w:hAnsi="Times New Roman" w:cs="Times New Roman"/>
          <w:noProof/>
          <w:color w:val="FF0000"/>
          <w:sz w:val="24"/>
          <w:szCs w:val="24"/>
          <w:lang w:eastAsia="es-CO"/>
        </w:rPr>
      </w:pPr>
    </w:p>
    <w:p w:rsidR="00C14075" w:rsidRPr="00510119" w:rsidRDefault="00C14075" w:rsidP="00145212">
      <w:pPr>
        <w:shd w:val="clear" w:color="auto" w:fill="FFFFFF"/>
        <w:spacing w:before="300" w:after="150" w:line="240" w:lineRule="auto"/>
        <w:outlineLvl w:val="2"/>
        <w:rPr>
          <w:rFonts w:ascii="inherit" w:eastAsia="Times New Roman" w:hAnsi="inherit" w:cs="Helvetica"/>
          <w:b/>
          <w:color w:val="FF0000"/>
          <w:sz w:val="32"/>
          <w:szCs w:val="32"/>
          <w:lang w:eastAsia="es-CO"/>
        </w:rPr>
      </w:pPr>
    </w:p>
    <w:p w:rsidR="00C14075" w:rsidRPr="006A501C" w:rsidRDefault="00C14075" w:rsidP="00145212">
      <w:pPr>
        <w:shd w:val="clear" w:color="auto" w:fill="FFFFFF"/>
        <w:spacing w:before="300" w:after="150" w:line="240" w:lineRule="auto"/>
        <w:outlineLvl w:val="2"/>
        <w:rPr>
          <w:rFonts w:ascii="inherit" w:eastAsia="Times New Roman" w:hAnsi="inherit" w:cs="Helvetica"/>
          <w:b/>
          <w:color w:val="333333"/>
          <w:sz w:val="32"/>
          <w:szCs w:val="32"/>
          <w:lang w:eastAsia="es-CO"/>
        </w:rPr>
      </w:pPr>
    </w:p>
    <w:p w:rsidR="00AB41B1" w:rsidRDefault="003738FE" w:rsidP="00145212">
      <w:pPr>
        <w:shd w:val="clear" w:color="auto" w:fill="FFFFFF"/>
        <w:spacing w:before="300" w:after="150" w:line="240" w:lineRule="auto"/>
        <w:outlineLvl w:val="2"/>
        <w:rPr>
          <w:rFonts w:ascii="inherit" w:eastAsia="Times New Roman" w:hAnsi="inherit" w:cs="Helvetica"/>
          <w:color w:val="333333"/>
          <w:sz w:val="36"/>
          <w:szCs w:val="36"/>
          <w:lang w:val="en-US" w:eastAsia="es-CO"/>
        </w:rPr>
      </w:pPr>
      <w:r>
        <w:rPr>
          <w:rFonts w:ascii="inherit" w:eastAsia="Times New Roman" w:hAnsi="inherit" w:cs="Helvetica"/>
          <w:color w:val="333333"/>
          <w:sz w:val="36"/>
          <w:szCs w:val="36"/>
          <w:lang w:val="en-US" w:eastAsia="es-CO"/>
        </w:rPr>
        <w:t>Es</w:t>
      </w:r>
      <w:r w:rsidR="00AB41B1" w:rsidRPr="00AB41B1">
        <w:rPr>
          <w:rFonts w:ascii="inherit" w:eastAsia="Times New Roman" w:hAnsi="inherit" w:cs="Helvetica"/>
          <w:color w:val="333333"/>
          <w:sz w:val="36"/>
          <w:szCs w:val="36"/>
          <w:lang w:val="en-US" w:eastAsia="es-CO"/>
        </w:rPr>
        <w:t>piral, Journal of Teaching and Research</w:t>
      </w:r>
    </w:p>
    <w:p w:rsidR="00145212" w:rsidRDefault="00145212" w:rsidP="00145212">
      <w:pPr>
        <w:shd w:val="clear" w:color="auto" w:fill="FFFFFF"/>
        <w:spacing w:before="300" w:after="150" w:line="240" w:lineRule="auto"/>
        <w:outlineLvl w:val="2"/>
        <w:rPr>
          <w:rFonts w:ascii="inherit" w:eastAsia="Times New Roman" w:hAnsi="inherit" w:cs="Helvetica"/>
          <w:color w:val="333333"/>
          <w:sz w:val="36"/>
          <w:szCs w:val="36"/>
          <w:lang w:val="en-US" w:eastAsia="es-CO"/>
        </w:rPr>
      </w:pPr>
      <w:r w:rsidRPr="00145212">
        <w:rPr>
          <w:rFonts w:ascii="inherit" w:eastAsia="Times New Roman" w:hAnsi="inherit" w:cs="Helvetica"/>
          <w:color w:val="333333"/>
          <w:sz w:val="36"/>
          <w:szCs w:val="36"/>
          <w:lang w:val="en-US" w:eastAsia="es-CO"/>
        </w:rPr>
        <w:t>Author Guidelines</w:t>
      </w:r>
    </w:p>
    <w:p w:rsidR="00E132CB" w:rsidRPr="00145212" w:rsidRDefault="00E132CB" w:rsidP="00E132CB">
      <w:pPr>
        <w:shd w:val="clear" w:color="auto" w:fill="FFFFFF"/>
        <w:spacing w:before="300" w:after="150" w:line="240" w:lineRule="auto"/>
        <w:outlineLvl w:val="2"/>
        <w:rPr>
          <w:rFonts w:ascii="inherit" w:eastAsia="Times New Roman" w:hAnsi="inherit" w:cs="Helvetica"/>
          <w:color w:val="333333"/>
          <w:sz w:val="36"/>
          <w:szCs w:val="36"/>
          <w:lang w:val="en-US" w:eastAsia="es-CO"/>
        </w:rPr>
      </w:pPr>
      <w:r w:rsidRPr="00145212">
        <w:rPr>
          <w:rFonts w:ascii="inherit" w:eastAsia="Times New Roman" w:hAnsi="inherit" w:cs="Helvetica"/>
          <w:color w:val="333333"/>
          <w:sz w:val="36"/>
          <w:szCs w:val="36"/>
          <w:lang w:val="en-US" w:eastAsia="es-CO"/>
        </w:rPr>
        <w:t>Publication Frequency</w:t>
      </w:r>
    </w:p>
    <w:p w:rsidR="00E132CB" w:rsidRPr="00145212" w:rsidRDefault="00E132CB" w:rsidP="00E132CB">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Scientific articles, educational chronicles, reviews, interviews and literary texts will be published in ESPIRAL, journal of Teaching and Research, which has semiannual edition, once they have been reviewed by the Editorial Committee, they will send them to two peer reviewers.</w:t>
      </w:r>
    </w:p>
    <w:p w:rsidR="00E132CB" w:rsidRPr="00970E70" w:rsidRDefault="00E132CB" w:rsidP="00970E70">
      <w:pPr>
        <w:shd w:val="clear" w:color="auto" w:fill="FFFFFF"/>
        <w:spacing w:after="60" w:line="26" w:lineRule="atLeast"/>
        <w:rPr>
          <w:rFonts w:ascii="Helvetica" w:eastAsia="Times New Roman" w:hAnsi="Helvetica" w:cs="Helvetica"/>
          <w:color w:val="333333"/>
          <w:sz w:val="11"/>
          <w:szCs w:val="11"/>
          <w:lang w:val="en-US" w:eastAsia="es-CO"/>
        </w:rPr>
      </w:pPr>
      <w:r w:rsidRPr="00145212">
        <w:rPr>
          <w:rFonts w:ascii="Helvetica" w:eastAsia="Times New Roman" w:hAnsi="Helvetica" w:cs="Helvetica"/>
          <w:color w:val="333333"/>
          <w:sz w:val="11"/>
          <w:szCs w:val="11"/>
          <w:lang w:val="en-US" w:eastAsia="es-CO"/>
        </w:rPr>
        <w:t> </w:t>
      </w:r>
    </w:p>
    <w:p w:rsidR="00E132CB" w:rsidRPr="00145212" w:rsidRDefault="00E132CB" w:rsidP="00E132CB">
      <w:pPr>
        <w:shd w:val="clear" w:color="auto" w:fill="FFFFFF"/>
        <w:spacing w:before="300" w:after="150" w:line="240" w:lineRule="auto"/>
        <w:outlineLvl w:val="2"/>
        <w:rPr>
          <w:rFonts w:ascii="inherit" w:eastAsia="Times New Roman" w:hAnsi="inherit" w:cs="Helvetica"/>
          <w:color w:val="333333"/>
          <w:sz w:val="36"/>
          <w:szCs w:val="36"/>
          <w:lang w:val="en-US" w:eastAsia="es-CO"/>
        </w:rPr>
      </w:pPr>
      <w:r w:rsidRPr="00145212">
        <w:rPr>
          <w:rFonts w:ascii="inherit" w:eastAsia="Times New Roman" w:hAnsi="inherit" w:cs="Helvetica"/>
          <w:color w:val="333333"/>
          <w:sz w:val="36"/>
          <w:szCs w:val="36"/>
          <w:lang w:val="en-US" w:eastAsia="es-CO"/>
        </w:rPr>
        <w:t>Open Access Policy</w:t>
      </w:r>
    </w:p>
    <w:p w:rsidR="00E132CB" w:rsidRPr="00145212" w:rsidRDefault="00E132CB" w:rsidP="00E132CB">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000000"/>
          <w:sz w:val="21"/>
          <w:szCs w:val="21"/>
          <w:lang w:val="en-US" w:eastAsia="es-CO"/>
        </w:rPr>
        <w:t>This journal provides immediate access with no costs to its contents in accordance to the principle of granting free of charge access to research, which increases the exchange of global knowledge.</w:t>
      </w:r>
    </w:p>
    <w:p w:rsidR="00E132CB" w:rsidRPr="00145212" w:rsidRDefault="00E132CB" w:rsidP="00E132CB">
      <w:pPr>
        <w:shd w:val="clear" w:color="auto" w:fill="FFFFFF"/>
        <w:spacing w:after="60" w:line="26" w:lineRule="atLeast"/>
        <w:rPr>
          <w:rFonts w:ascii="Helvetica" w:eastAsia="Times New Roman" w:hAnsi="Helvetica" w:cs="Helvetica"/>
          <w:color w:val="333333"/>
          <w:sz w:val="11"/>
          <w:szCs w:val="11"/>
          <w:lang w:val="en-US" w:eastAsia="es-CO"/>
        </w:rPr>
      </w:pPr>
      <w:r w:rsidRPr="00145212">
        <w:rPr>
          <w:rFonts w:ascii="Helvetica" w:eastAsia="Times New Roman" w:hAnsi="Helvetica" w:cs="Helvetica"/>
          <w:color w:val="333333"/>
          <w:sz w:val="11"/>
          <w:szCs w:val="11"/>
          <w:lang w:val="en-US" w:eastAsia="es-CO"/>
        </w:rPr>
        <w:t> </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i/>
          <w:iCs/>
          <w:color w:val="333333"/>
          <w:sz w:val="21"/>
          <w:szCs w:val="21"/>
          <w:lang w:val="en-US" w:eastAsia="es-CO"/>
        </w:rPr>
        <w:t>ESPIRAL</w:t>
      </w:r>
      <w:r w:rsidRPr="00145212">
        <w:rPr>
          <w:rFonts w:ascii="Helvetica" w:eastAsia="Times New Roman" w:hAnsi="Helvetica" w:cs="Helvetica"/>
          <w:b/>
          <w:bCs/>
          <w:color w:val="333333"/>
          <w:sz w:val="21"/>
          <w:szCs w:val="21"/>
          <w:lang w:val="en-US" w:eastAsia="es-CO"/>
        </w:rPr>
        <w:t>, Journal of teaching and research</w:t>
      </w:r>
      <w:r w:rsidRPr="00145212">
        <w:rPr>
          <w:rFonts w:ascii="Helvetica" w:eastAsia="Times New Roman" w:hAnsi="Helvetica" w:cs="Helvetica"/>
          <w:color w:val="333333"/>
          <w:sz w:val="21"/>
          <w:szCs w:val="21"/>
          <w:lang w:val="en-US" w:eastAsia="es-CO"/>
        </w:rPr>
        <w:t xml:space="preserve">, is published twice a year. It opens spaces so there can be diverse interdisciplinary views about Education and Pedagogy, such as scientific articles, interviews, reports, chronicles, reviews, literary texts and images (photographs, paintings, drawings, etc.) to recreate educational processes, representations and </w:t>
      </w:r>
      <w:proofErr w:type="spellStart"/>
      <w:r w:rsidRPr="00145212">
        <w:rPr>
          <w:rFonts w:ascii="Helvetica" w:eastAsia="Times New Roman" w:hAnsi="Helvetica" w:cs="Helvetica"/>
          <w:color w:val="333333"/>
          <w:sz w:val="21"/>
          <w:szCs w:val="21"/>
          <w:lang w:val="en-US" w:eastAsia="es-CO"/>
        </w:rPr>
        <w:t>dierent</w:t>
      </w:r>
      <w:proofErr w:type="spellEnd"/>
      <w:r w:rsidRPr="00145212">
        <w:rPr>
          <w:rFonts w:ascii="Helvetica" w:eastAsia="Times New Roman" w:hAnsi="Helvetica" w:cs="Helvetica"/>
          <w:color w:val="333333"/>
          <w:sz w:val="21"/>
          <w:szCs w:val="21"/>
          <w:lang w:val="en-US" w:eastAsia="es-CO"/>
        </w:rPr>
        <w:t xml:space="preserve"> elements of everyday life and the subject of education.</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i/>
          <w:iCs/>
          <w:color w:val="333333"/>
          <w:sz w:val="21"/>
          <w:szCs w:val="21"/>
          <w:lang w:val="en-US" w:eastAsia="es-CO"/>
        </w:rPr>
        <w:t>ESPIRAL</w:t>
      </w:r>
      <w:r w:rsidRPr="00145212">
        <w:rPr>
          <w:rFonts w:ascii="Helvetica" w:eastAsia="Times New Roman" w:hAnsi="Helvetica" w:cs="Helvetica"/>
          <w:color w:val="333333"/>
          <w:sz w:val="21"/>
          <w:szCs w:val="21"/>
          <w:lang w:val="en-US" w:eastAsia="es-CO"/>
        </w:rPr>
        <w:t> is published in Spanish, but it also may publish works in other languages, in its original version, when the Editorial Committee and the Scientific Committee determine so.</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TEXT TYPOLOGY</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Works received should have these features:</w:t>
      </w:r>
    </w:p>
    <w:p w:rsidR="00145212" w:rsidRPr="00145212" w:rsidRDefault="00145212" w:rsidP="005D0C36">
      <w:pPr>
        <w:numPr>
          <w:ilvl w:val="0"/>
          <w:numId w:val="8"/>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Research article</w:t>
      </w:r>
      <w:r w:rsidRPr="00145212">
        <w:rPr>
          <w:rFonts w:ascii="Helvetica" w:eastAsia="Times New Roman" w:hAnsi="Helvetica" w:cs="Helvetica"/>
          <w:color w:val="333333"/>
          <w:sz w:val="21"/>
          <w:szCs w:val="21"/>
          <w:lang w:val="en-US" w:eastAsia="es-CO"/>
        </w:rPr>
        <w:t> </w:t>
      </w:r>
      <w:proofErr w:type="gramStart"/>
      <w:r w:rsidRPr="00145212">
        <w:rPr>
          <w:rFonts w:ascii="Helvetica" w:eastAsia="Times New Roman" w:hAnsi="Helvetica" w:cs="Helvetica"/>
          <w:color w:val="333333"/>
          <w:sz w:val="21"/>
          <w:szCs w:val="21"/>
          <w:lang w:val="en-US" w:eastAsia="es-CO"/>
        </w:rPr>
        <w:t>This</w:t>
      </w:r>
      <w:proofErr w:type="gramEnd"/>
      <w:r w:rsidRPr="00145212">
        <w:rPr>
          <w:rFonts w:ascii="Helvetica" w:eastAsia="Times New Roman" w:hAnsi="Helvetica" w:cs="Helvetica"/>
          <w:color w:val="333333"/>
          <w:sz w:val="21"/>
          <w:szCs w:val="21"/>
          <w:lang w:val="en-US" w:eastAsia="es-CO"/>
        </w:rPr>
        <w:t xml:space="preserve"> text shows, in detail, the original results of completed research projects in education or pedagogy. The structure usually contains four important elements: introduction, methodology, results and conclusions. This type of article is the dominant text type of </w:t>
      </w:r>
      <w:r w:rsidRPr="00145212">
        <w:rPr>
          <w:rFonts w:ascii="Helvetica" w:eastAsia="Times New Roman" w:hAnsi="Helvetica" w:cs="Helvetica"/>
          <w:b/>
          <w:bCs/>
          <w:color w:val="333333"/>
          <w:sz w:val="21"/>
          <w:szCs w:val="21"/>
          <w:lang w:val="en-US" w:eastAsia="es-CO"/>
        </w:rPr>
        <w:t>ESPIRAL, Journal of Teaching and Research</w:t>
      </w:r>
      <w:r w:rsidRPr="00145212">
        <w:rPr>
          <w:rFonts w:ascii="Helvetica" w:eastAsia="Times New Roman" w:hAnsi="Helvetica" w:cs="Helvetica"/>
          <w:color w:val="333333"/>
          <w:sz w:val="21"/>
          <w:szCs w:val="21"/>
          <w:lang w:val="en-US" w:eastAsia="es-CO"/>
        </w:rPr>
        <w:t> of CEE.</w:t>
      </w:r>
    </w:p>
    <w:p w:rsidR="00145212" w:rsidRPr="00145212" w:rsidRDefault="00145212" w:rsidP="005D0C36">
      <w:pPr>
        <w:numPr>
          <w:ilvl w:val="0"/>
          <w:numId w:val="8"/>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Reflective article</w:t>
      </w:r>
      <w:r w:rsidRPr="00145212">
        <w:rPr>
          <w:rFonts w:ascii="Helvetica" w:eastAsia="Times New Roman" w:hAnsi="Helvetica" w:cs="Helvetica"/>
          <w:color w:val="333333"/>
          <w:sz w:val="21"/>
          <w:szCs w:val="21"/>
          <w:lang w:val="en-US" w:eastAsia="es-CO"/>
        </w:rPr>
        <w:t> </w:t>
      </w:r>
      <w:r w:rsidRPr="00145212">
        <w:rPr>
          <w:rFonts w:ascii="Helvetica" w:eastAsia="Times New Roman" w:hAnsi="Helvetica" w:cs="Helvetica"/>
          <w:color w:val="333333"/>
          <w:sz w:val="21"/>
          <w:szCs w:val="21"/>
          <w:lang w:val="en-US" w:eastAsia="es-CO"/>
        </w:rPr>
        <w:br/>
        <w:t xml:space="preserve">Text that shows completed research results, from an aesthetic, analytical, interpretative or critical author or authors’ view on a </w:t>
      </w:r>
      <w:proofErr w:type="spellStart"/>
      <w:r w:rsidRPr="00145212">
        <w:rPr>
          <w:rFonts w:ascii="Helvetica" w:eastAsia="Times New Roman" w:hAnsi="Helvetica" w:cs="Helvetica"/>
          <w:color w:val="333333"/>
          <w:sz w:val="21"/>
          <w:szCs w:val="21"/>
          <w:lang w:val="en-US" w:eastAsia="es-CO"/>
        </w:rPr>
        <w:t>specic</w:t>
      </w:r>
      <w:proofErr w:type="spellEnd"/>
      <w:r w:rsidRPr="00145212">
        <w:rPr>
          <w:rFonts w:ascii="Helvetica" w:eastAsia="Times New Roman" w:hAnsi="Helvetica" w:cs="Helvetica"/>
          <w:color w:val="333333"/>
          <w:sz w:val="21"/>
          <w:szCs w:val="21"/>
          <w:lang w:val="en-US" w:eastAsia="es-CO"/>
        </w:rPr>
        <w:t xml:space="preserve"> topic using original sources and arguments of fact, reasoning, authority and examples.</w:t>
      </w:r>
    </w:p>
    <w:p w:rsidR="00145212" w:rsidRPr="00145212" w:rsidRDefault="00145212" w:rsidP="005D0C36">
      <w:pPr>
        <w:numPr>
          <w:ilvl w:val="0"/>
          <w:numId w:val="8"/>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Review article</w:t>
      </w:r>
      <w:r w:rsidRPr="00145212">
        <w:rPr>
          <w:rFonts w:ascii="Helvetica" w:eastAsia="Times New Roman" w:hAnsi="Helvetica" w:cs="Helvetica"/>
          <w:color w:val="333333"/>
          <w:sz w:val="21"/>
          <w:szCs w:val="21"/>
          <w:lang w:val="en-US" w:eastAsia="es-CO"/>
        </w:rPr>
        <w:br/>
        <w:t xml:space="preserve">Document resulting from a completed investigation which analyzes, systematizes and integrates research </w:t>
      </w:r>
      <w:proofErr w:type="spellStart"/>
      <w:r w:rsidRPr="00145212">
        <w:rPr>
          <w:rFonts w:ascii="Helvetica" w:eastAsia="Times New Roman" w:hAnsi="Helvetica" w:cs="Helvetica"/>
          <w:color w:val="333333"/>
          <w:sz w:val="21"/>
          <w:szCs w:val="21"/>
          <w:lang w:val="en-US" w:eastAsia="es-CO"/>
        </w:rPr>
        <w:t>ndings</w:t>
      </w:r>
      <w:proofErr w:type="spellEnd"/>
      <w:r w:rsidRPr="00145212">
        <w:rPr>
          <w:rFonts w:ascii="Helvetica" w:eastAsia="Times New Roman" w:hAnsi="Helvetica" w:cs="Helvetica"/>
          <w:color w:val="333333"/>
          <w:sz w:val="21"/>
          <w:szCs w:val="21"/>
          <w:lang w:val="en-US" w:eastAsia="es-CO"/>
        </w:rPr>
        <w:t>, published or unpublished, on a field of education, science or technology, in order to account for the progress and development trends. It is characterized by a careful bibliographical review of the literature of at least 50 references.</w:t>
      </w:r>
    </w:p>
    <w:p w:rsidR="00145212" w:rsidRPr="00145212" w:rsidRDefault="00145212" w:rsidP="005D0C36">
      <w:pPr>
        <w:numPr>
          <w:ilvl w:val="0"/>
          <w:numId w:val="8"/>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lastRenderedPageBreak/>
        <w:t>Educational Chronicle</w:t>
      </w:r>
      <w:r w:rsidRPr="00145212">
        <w:rPr>
          <w:rFonts w:ascii="Helvetica" w:eastAsia="Times New Roman" w:hAnsi="Helvetica" w:cs="Helvetica"/>
          <w:color w:val="333333"/>
          <w:sz w:val="21"/>
          <w:szCs w:val="21"/>
          <w:lang w:val="en-US" w:eastAsia="es-CO"/>
        </w:rPr>
        <w:br/>
      </w:r>
      <w:proofErr w:type="gramStart"/>
      <w:r w:rsidRPr="00145212">
        <w:rPr>
          <w:rFonts w:ascii="Helvetica" w:eastAsia="Times New Roman" w:hAnsi="Helvetica" w:cs="Helvetica"/>
          <w:color w:val="333333"/>
          <w:sz w:val="21"/>
          <w:szCs w:val="21"/>
          <w:lang w:val="en-US" w:eastAsia="es-CO"/>
        </w:rPr>
        <w:t>The</w:t>
      </w:r>
      <w:proofErr w:type="gramEnd"/>
      <w:r w:rsidRPr="00145212">
        <w:rPr>
          <w:rFonts w:ascii="Helvetica" w:eastAsia="Times New Roman" w:hAnsi="Helvetica" w:cs="Helvetica"/>
          <w:color w:val="333333"/>
          <w:sz w:val="21"/>
          <w:szCs w:val="21"/>
          <w:lang w:val="en-US" w:eastAsia="es-CO"/>
        </w:rPr>
        <w:t xml:space="preserve"> chronicle is the type of text where the structure consists of narration, description and statement, answers in a </w:t>
      </w:r>
      <w:proofErr w:type="spellStart"/>
      <w:r w:rsidRPr="00145212">
        <w:rPr>
          <w:rFonts w:ascii="Helvetica" w:eastAsia="Times New Roman" w:hAnsi="Helvetica" w:cs="Helvetica"/>
          <w:color w:val="333333"/>
          <w:sz w:val="21"/>
          <w:szCs w:val="21"/>
          <w:lang w:val="en-US" w:eastAsia="es-CO"/>
        </w:rPr>
        <w:t>scientic</w:t>
      </w:r>
      <w:proofErr w:type="spellEnd"/>
      <w:r w:rsidRPr="00145212">
        <w:rPr>
          <w:rFonts w:ascii="Helvetica" w:eastAsia="Times New Roman" w:hAnsi="Helvetica" w:cs="Helvetica"/>
          <w:color w:val="333333"/>
          <w:sz w:val="21"/>
          <w:szCs w:val="21"/>
          <w:lang w:val="en-US" w:eastAsia="es-CO"/>
        </w:rPr>
        <w:t xml:space="preserve"> and aesthetic way to the treatment of the characteristics that teaching and student practices in educational institutions have. To create educational chronicles, authors are encouraged to use tools such as interviews and collections of life stories that after a while will become chronicles.</w:t>
      </w:r>
    </w:p>
    <w:p w:rsidR="00145212" w:rsidRPr="00145212" w:rsidRDefault="00145212" w:rsidP="005D0C36">
      <w:pPr>
        <w:numPr>
          <w:ilvl w:val="0"/>
          <w:numId w:val="8"/>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Bibliographic review</w:t>
      </w:r>
      <w:r w:rsidRPr="00145212">
        <w:rPr>
          <w:rFonts w:ascii="Helvetica" w:eastAsia="Times New Roman" w:hAnsi="Helvetica" w:cs="Helvetica"/>
          <w:color w:val="333333"/>
          <w:sz w:val="21"/>
          <w:szCs w:val="21"/>
          <w:lang w:val="en-US" w:eastAsia="es-CO"/>
        </w:rPr>
        <w:br/>
      </w:r>
      <w:proofErr w:type="gramStart"/>
      <w:r w:rsidRPr="00145212">
        <w:rPr>
          <w:rFonts w:ascii="Helvetica" w:eastAsia="Times New Roman" w:hAnsi="Helvetica" w:cs="Helvetica"/>
          <w:color w:val="333333"/>
          <w:sz w:val="21"/>
          <w:szCs w:val="21"/>
          <w:lang w:val="en-US" w:eastAsia="es-CO"/>
        </w:rPr>
        <w:t>It</w:t>
      </w:r>
      <w:proofErr w:type="gramEnd"/>
      <w:r w:rsidRPr="00145212">
        <w:rPr>
          <w:rFonts w:ascii="Helvetica" w:eastAsia="Times New Roman" w:hAnsi="Helvetica" w:cs="Helvetica"/>
          <w:color w:val="333333"/>
          <w:sz w:val="21"/>
          <w:szCs w:val="21"/>
          <w:lang w:val="en-US" w:eastAsia="es-CO"/>
        </w:rPr>
        <w:t xml:space="preserve"> is the </w:t>
      </w:r>
      <w:r w:rsidRPr="00145212">
        <w:rPr>
          <w:rFonts w:ascii="Helvetica" w:eastAsia="Times New Roman" w:hAnsi="Helvetica" w:cs="Helvetica"/>
          <w:b/>
          <w:bCs/>
          <w:i/>
          <w:iCs/>
          <w:color w:val="333333"/>
          <w:sz w:val="21"/>
          <w:szCs w:val="21"/>
          <w:lang w:val="en-US" w:eastAsia="es-CO"/>
        </w:rPr>
        <w:t>ESPIRAL</w:t>
      </w:r>
      <w:r w:rsidRPr="00145212">
        <w:rPr>
          <w:rFonts w:ascii="Helvetica" w:eastAsia="Times New Roman" w:hAnsi="Helvetica" w:cs="Helvetica"/>
          <w:b/>
          <w:bCs/>
          <w:color w:val="333333"/>
          <w:sz w:val="21"/>
          <w:szCs w:val="21"/>
          <w:lang w:val="en-US" w:eastAsia="es-CO"/>
        </w:rPr>
        <w:t>, Journal of Education and Research</w:t>
      </w:r>
      <w:r w:rsidRPr="00145212">
        <w:rPr>
          <w:rFonts w:ascii="Helvetica" w:eastAsia="Times New Roman" w:hAnsi="Helvetica" w:cs="Helvetica"/>
          <w:color w:val="333333"/>
          <w:sz w:val="21"/>
          <w:szCs w:val="21"/>
          <w:lang w:val="en-US" w:eastAsia="es-CO"/>
        </w:rPr>
        <w:t> editorial policy to promote writing reviews because it is considered that this type of text presents a structure that encourages critical and analytical performance of the reader-researcher teacher. When designing a review as a brief critical note about written statements, such as books, projects or monographs on education and pedagogy-, the journal aims to set up a bank of reviews which will be a useful analyzed bibliography for readers.</w:t>
      </w:r>
    </w:p>
    <w:p w:rsidR="00145212" w:rsidRPr="00145212" w:rsidRDefault="00145212" w:rsidP="00145212">
      <w:p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Each review must be accompanied by a data sheet of the book or material of the review. It must include: title, author, year of publication, city of publication, publisher.</w:t>
      </w:r>
    </w:p>
    <w:p w:rsidR="00145212" w:rsidRPr="00145212" w:rsidRDefault="00145212" w:rsidP="005D0C36">
      <w:pPr>
        <w:numPr>
          <w:ilvl w:val="0"/>
          <w:numId w:val="8"/>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Tales, poems and stories</w:t>
      </w:r>
      <w:r w:rsidRPr="00145212">
        <w:rPr>
          <w:rFonts w:ascii="Helvetica" w:eastAsia="Times New Roman" w:hAnsi="Helvetica" w:cs="Helvetica"/>
          <w:color w:val="333333"/>
          <w:sz w:val="21"/>
          <w:szCs w:val="21"/>
          <w:lang w:val="en-US" w:eastAsia="es-CO"/>
        </w:rPr>
        <w:br/>
      </w:r>
      <w:r w:rsidRPr="00145212">
        <w:rPr>
          <w:rFonts w:ascii="Helvetica" w:eastAsia="Times New Roman" w:hAnsi="Helvetica" w:cs="Helvetica"/>
          <w:b/>
          <w:bCs/>
          <w:i/>
          <w:iCs/>
          <w:color w:val="333333"/>
          <w:sz w:val="21"/>
          <w:szCs w:val="21"/>
          <w:lang w:val="en-US" w:eastAsia="es-CO"/>
        </w:rPr>
        <w:t>ESPIRAL</w:t>
      </w:r>
      <w:r w:rsidRPr="00145212">
        <w:rPr>
          <w:rFonts w:ascii="Helvetica" w:eastAsia="Times New Roman" w:hAnsi="Helvetica" w:cs="Helvetica"/>
          <w:b/>
          <w:bCs/>
          <w:color w:val="333333"/>
          <w:sz w:val="21"/>
          <w:szCs w:val="21"/>
          <w:lang w:val="en-US" w:eastAsia="es-CO"/>
        </w:rPr>
        <w:t>, Journal of Teaching and Research</w:t>
      </w:r>
      <w:r w:rsidRPr="00145212">
        <w:rPr>
          <w:rFonts w:ascii="Helvetica" w:eastAsia="Times New Roman" w:hAnsi="Helvetica" w:cs="Helvetica"/>
          <w:color w:val="333333"/>
          <w:sz w:val="21"/>
          <w:szCs w:val="21"/>
          <w:lang w:val="en-US" w:eastAsia="es-CO"/>
        </w:rPr>
        <w:t> invites teachers to write poems, stories and tales that address issues or problems related to pedagogical exercise, with everyday educational and avatars of academic life in all its spaces.</w:t>
      </w:r>
    </w:p>
    <w:p w:rsidR="00145212" w:rsidRPr="00145212" w:rsidRDefault="00145212" w:rsidP="00145212">
      <w:p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 xml:space="preserve">Marina Mayoral says “the novel is like a slow poison and the tale, like a penknife”. Here it is the first characteristic of a short story: it should give a concise, deep, and intense reality. </w:t>
      </w:r>
      <w:proofErr w:type="spellStart"/>
      <w:r w:rsidRPr="00145212">
        <w:rPr>
          <w:rFonts w:ascii="Helvetica" w:eastAsia="Times New Roman" w:hAnsi="Helvetica" w:cs="Helvetica"/>
          <w:color w:val="333333"/>
          <w:sz w:val="21"/>
          <w:szCs w:val="21"/>
          <w:lang w:val="en-US" w:eastAsia="es-CO"/>
        </w:rPr>
        <w:t>Horacio</w:t>
      </w:r>
      <w:proofErr w:type="spellEnd"/>
      <w:r w:rsidRPr="00145212">
        <w:rPr>
          <w:rFonts w:ascii="Helvetica" w:eastAsia="Times New Roman" w:hAnsi="Helvetica" w:cs="Helvetica"/>
          <w:color w:val="333333"/>
          <w:sz w:val="21"/>
          <w:szCs w:val="21"/>
          <w:lang w:val="en-US" w:eastAsia="es-CO"/>
        </w:rPr>
        <w:t xml:space="preserve"> </w:t>
      </w:r>
      <w:proofErr w:type="spellStart"/>
      <w:r w:rsidRPr="00145212">
        <w:rPr>
          <w:rFonts w:ascii="Helvetica" w:eastAsia="Times New Roman" w:hAnsi="Helvetica" w:cs="Helvetica"/>
          <w:color w:val="333333"/>
          <w:sz w:val="21"/>
          <w:szCs w:val="21"/>
          <w:lang w:val="en-US" w:eastAsia="es-CO"/>
        </w:rPr>
        <w:t>Quiroga</w:t>
      </w:r>
      <w:proofErr w:type="spellEnd"/>
      <w:r w:rsidRPr="00145212">
        <w:rPr>
          <w:rFonts w:ascii="Helvetica" w:eastAsia="Times New Roman" w:hAnsi="Helvetica" w:cs="Helvetica"/>
          <w:color w:val="333333"/>
          <w:sz w:val="21"/>
          <w:szCs w:val="21"/>
          <w:lang w:val="en-US" w:eastAsia="es-CO"/>
        </w:rPr>
        <w:t xml:space="preserve">, author of excellent tales, advises: “Do not start writing without knowing from the </w:t>
      </w:r>
      <w:proofErr w:type="spellStart"/>
      <w:r w:rsidRPr="00145212">
        <w:rPr>
          <w:rFonts w:ascii="Helvetica" w:eastAsia="Times New Roman" w:hAnsi="Helvetica" w:cs="Helvetica"/>
          <w:color w:val="333333"/>
          <w:sz w:val="21"/>
          <w:szCs w:val="21"/>
          <w:lang w:val="en-US" w:eastAsia="es-CO"/>
        </w:rPr>
        <w:t>rst</w:t>
      </w:r>
      <w:proofErr w:type="spellEnd"/>
      <w:r w:rsidRPr="00145212">
        <w:rPr>
          <w:rFonts w:ascii="Helvetica" w:eastAsia="Times New Roman" w:hAnsi="Helvetica" w:cs="Helvetica"/>
          <w:color w:val="333333"/>
          <w:sz w:val="21"/>
          <w:szCs w:val="21"/>
          <w:lang w:val="en-US" w:eastAsia="es-CO"/>
        </w:rPr>
        <w:t xml:space="preserve"> word where you go. In a well done story, the </w:t>
      </w:r>
      <w:proofErr w:type="spellStart"/>
      <w:r w:rsidRPr="00145212">
        <w:rPr>
          <w:rFonts w:ascii="Helvetica" w:eastAsia="Times New Roman" w:hAnsi="Helvetica" w:cs="Helvetica"/>
          <w:color w:val="333333"/>
          <w:sz w:val="21"/>
          <w:szCs w:val="21"/>
          <w:lang w:val="en-US" w:eastAsia="es-CO"/>
        </w:rPr>
        <w:t>rst</w:t>
      </w:r>
      <w:proofErr w:type="spellEnd"/>
      <w:r w:rsidRPr="00145212">
        <w:rPr>
          <w:rFonts w:ascii="Helvetica" w:eastAsia="Times New Roman" w:hAnsi="Helvetica" w:cs="Helvetica"/>
          <w:color w:val="333333"/>
          <w:sz w:val="21"/>
          <w:szCs w:val="21"/>
          <w:lang w:val="en-US" w:eastAsia="es-CO"/>
        </w:rPr>
        <w:t xml:space="preserve"> three words are almost as important as the last three.” In the story, all elements must be interrelated from the beginning to the end in order to achieve its objective: to catch the reader’s attention.</w:t>
      </w:r>
    </w:p>
    <w:p w:rsidR="00145212" w:rsidRPr="00145212" w:rsidRDefault="00145212" w:rsidP="005D0C36">
      <w:pPr>
        <w:numPr>
          <w:ilvl w:val="0"/>
          <w:numId w:val="8"/>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Interviews and reports</w:t>
      </w:r>
      <w:r w:rsidRPr="00145212">
        <w:rPr>
          <w:rFonts w:ascii="Helvetica" w:eastAsia="Times New Roman" w:hAnsi="Helvetica" w:cs="Helvetica"/>
          <w:color w:val="333333"/>
          <w:sz w:val="21"/>
          <w:szCs w:val="21"/>
          <w:lang w:val="en-US" w:eastAsia="es-CO"/>
        </w:rPr>
        <w:br/>
      </w:r>
      <w:proofErr w:type="gramStart"/>
      <w:r w:rsidRPr="00145212">
        <w:rPr>
          <w:rFonts w:ascii="Helvetica" w:eastAsia="Times New Roman" w:hAnsi="Helvetica" w:cs="Helvetica"/>
          <w:color w:val="333333"/>
          <w:sz w:val="21"/>
          <w:szCs w:val="21"/>
          <w:lang w:val="en-US" w:eastAsia="es-CO"/>
        </w:rPr>
        <w:t>This</w:t>
      </w:r>
      <w:proofErr w:type="gramEnd"/>
      <w:r w:rsidRPr="00145212">
        <w:rPr>
          <w:rFonts w:ascii="Helvetica" w:eastAsia="Times New Roman" w:hAnsi="Helvetica" w:cs="Helvetica"/>
          <w:color w:val="333333"/>
          <w:sz w:val="21"/>
          <w:szCs w:val="21"/>
          <w:lang w:val="en-US" w:eastAsia="es-CO"/>
        </w:rPr>
        <w:t xml:space="preserve"> section is a space to give voice to people with authority in the educational field who have made significant contributions to the development of teaching and education in all its areas. Unpublished interviews that guide the educational direction of </w:t>
      </w:r>
      <w:r w:rsidRPr="00145212">
        <w:rPr>
          <w:rFonts w:ascii="Helvetica" w:eastAsia="Times New Roman" w:hAnsi="Helvetica" w:cs="Helvetica"/>
          <w:b/>
          <w:bCs/>
          <w:i/>
          <w:iCs/>
          <w:color w:val="333333"/>
          <w:sz w:val="21"/>
          <w:szCs w:val="21"/>
          <w:lang w:val="en-US" w:eastAsia="es-CO"/>
        </w:rPr>
        <w:t>Espiral</w:t>
      </w:r>
      <w:r w:rsidRPr="00145212">
        <w:rPr>
          <w:rFonts w:ascii="Helvetica" w:eastAsia="Times New Roman" w:hAnsi="Helvetica" w:cs="Helvetica"/>
          <w:color w:val="333333"/>
          <w:sz w:val="21"/>
          <w:szCs w:val="21"/>
          <w:lang w:val="en-US" w:eastAsia="es-CO"/>
        </w:rPr>
        <w:t> readers and approach them to the characters as human beings.</w:t>
      </w:r>
    </w:p>
    <w:p w:rsidR="00145212" w:rsidRPr="00922C67" w:rsidRDefault="00145212" w:rsidP="00145212">
      <w:p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 xml:space="preserve">The interview follows this structure: Introduction (presentation), question-answer and closing. </w:t>
      </w:r>
      <w:r w:rsidRPr="00922C67">
        <w:rPr>
          <w:rFonts w:ascii="Helvetica" w:eastAsia="Times New Roman" w:hAnsi="Helvetica" w:cs="Helvetica"/>
          <w:color w:val="333333"/>
          <w:sz w:val="21"/>
          <w:szCs w:val="21"/>
          <w:lang w:val="en-US" w:eastAsia="es-CO"/>
        </w:rPr>
        <w:t>The report, meanwhile, is an interview with narrative structure.</w:t>
      </w:r>
    </w:p>
    <w:p w:rsidR="00922C67" w:rsidRDefault="00922C67" w:rsidP="00922C67">
      <w:pPr>
        <w:shd w:val="clear" w:color="auto" w:fill="FFFFFF"/>
        <w:spacing w:after="150" w:line="240" w:lineRule="auto"/>
        <w:rPr>
          <w:rFonts w:ascii="Helvetica" w:eastAsia="Times New Roman" w:hAnsi="Helvetica" w:cs="Helvetica"/>
          <w:b/>
          <w:bCs/>
          <w:color w:val="333333"/>
          <w:sz w:val="21"/>
          <w:szCs w:val="21"/>
          <w:lang w:val="en-US" w:eastAsia="es-CO"/>
        </w:rPr>
      </w:pPr>
    </w:p>
    <w:p w:rsidR="00145212" w:rsidRPr="00145212" w:rsidRDefault="00922C67" w:rsidP="00922C67">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IMAGES</w:t>
      </w:r>
      <w:r w:rsidRPr="00145212">
        <w:rPr>
          <w:rFonts w:ascii="Helvetica" w:eastAsia="Times New Roman" w:hAnsi="Helvetica" w:cs="Helvetica"/>
          <w:color w:val="333333"/>
          <w:sz w:val="21"/>
          <w:szCs w:val="21"/>
          <w:lang w:val="en-US" w:eastAsia="es-CO"/>
        </w:rPr>
        <w:br/>
      </w:r>
      <w:r w:rsidR="00145212" w:rsidRPr="00145212">
        <w:rPr>
          <w:rFonts w:ascii="Helvetica" w:eastAsia="Times New Roman" w:hAnsi="Helvetica" w:cs="Helvetica"/>
          <w:color w:val="333333"/>
          <w:sz w:val="21"/>
          <w:szCs w:val="21"/>
          <w:lang w:val="en-US" w:eastAsia="es-CO"/>
        </w:rPr>
        <w:t>Besides articles, </w:t>
      </w:r>
      <w:r w:rsidR="00145212" w:rsidRPr="00145212">
        <w:rPr>
          <w:rFonts w:ascii="Helvetica" w:eastAsia="Times New Roman" w:hAnsi="Helvetica" w:cs="Helvetica"/>
          <w:b/>
          <w:bCs/>
          <w:i/>
          <w:iCs/>
          <w:color w:val="333333"/>
          <w:sz w:val="21"/>
          <w:szCs w:val="21"/>
          <w:lang w:val="en-US" w:eastAsia="es-CO"/>
        </w:rPr>
        <w:t>ESPIRAL</w:t>
      </w:r>
      <w:r w:rsidR="00145212" w:rsidRPr="00145212">
        <w:rPr>
          <w:rFonts w:ascii="Helvetica" w:eastAsia="Times New Roman" w:hAnsi="Helvetica" w:cs="Helvetica"/>
          <w:color w:val="333333"/>
          <w:sz w:val="21"/>
          <w:szCs w:val="21"/>
          <w:lang w:val="en-US" w:eastAsia="es-CO"/>
        </w:rPr>
        <w:t> receives photographs, paintings, watercolors, drawings and all forms of artistic expression on Education and Pedagogy, its processes, its actors, daily life in institutions, among others.</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REQUIREMENTS FOR SUBMISSION</w:t>
      </w:r>
    </w:p>
    <w:p w:rsidR="00145212" w:rsidRPr="00145212" w:rsidRDefault="00145212" w:rsidP="00145212">
      <w:pPr>
        <w:shd w:val="clear" w:color="auto" w:fill="FFFFFF"/>
        <w:spacing w:after="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Length and format</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Papers must be submitted in digital format, in Word format, Times New Roman 12, single spaced. The m</w:t>
      </w:r>
      <w:r w:rsidR="001B23DE">
        <w:rPr>
          <w:rFonts w:ascii="Helvetica" w:eastAsia="Times New Roman" w:hAnsi="Helvetica" w:cs="Helvetica"/>
          <w:color w:val="333333"/>
          <w:sz w:val="21"/>
          <w:szCs w:val="21"/>
          <w:lang w:val="en-US" w:eastAsia="es-CO"/>
        </w:rPr>
        <w:t>aximum length is twenty-five (60</w:t>
      </w:r>
      <w:r w:rsidRPr="00145212">
        <w:rPr>
          <w:rFonts w:ascii="Helvetica" w:eastAsia="Times New Roman" w:hAnsi="Helvetica" w:cs="Helvetica"/>
          <w:color w:val="333333"/>
          <w:sz w:val="21"/>
          <w:szCs w:val="21"/>
          <w:lang w:val="en-US" w:eastAsia="es-CO"/>
        </w:rPr>
        <w:t>) pages, including tables, graphs and illustrations. The final list of references is not included in the maximum length mentioned.</w:t>
      </w:r>
    </w:p>
    <w:p w:rsidR="00145212" w:rsidRPr="00145212" w:rsidRDefault="00145212" w:rsidP="00145212">
      <w:pPr>
        <w:shd w:val="clear" w:color="auto" w:fill="FFFFFF"/>
        <w:spacing w:after="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Originality</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All work must be unpublished and not simultaneously be subject to evaluation by other means of dissemination.</w:t>
      </w:r>
    </w:p>
    <w:p w:rsidR="00145212" w:rsidRPr="00145212" w:rsidRDefault="00145212" w:rsidP="00145212">
      <w:pPr>
        <w:shd w:val="clear" w:color="auto" w:fill="FFFFFF"/>
        <w:spacing w:after="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lastRenderedPageBreak/>
        <w:t>Structure of the papers</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 xml:space="preserve">Research, </w:t>
      </w:r>
      <w:proofErr w:type="spellStart"/>
      <w:r w:rsidRPr="00145212">
        <w:rPr>
          <w:rFonts w:ascii="Helvetica" w:eastAsia="Times New Roman" w:hAnsi="Helvetica" w:cs="Helvetica"/>
          <w:color w:val="333333"/>
          <w:sz w:val="21"/>
          <w:szCs w:val="21"/>
          <w:lang w:val="en-US" w:eastAsia="es-CO"/>
        </w:rPr>
        <w:t>reection</w:t>
      </w:r>
      <w:proofErr w:type="spellEnd"/>
      <w:r w:rsidRPr="00145212">
        <w:rPr>
          <w:rFonts w:ascii="Helvetica" w:eastAsia="Times New Roman" w:hAnsi="Helvetica" w:cs="Helvetica"/>
          <w:color w:val="333333"/>
          <w:sz w:val="21"/>
          <w:szCs w:val="21"/>
          <w:lang w:val="en-US" w:eastAsia="es-CO"/>
        </w:rPr>
        <w:t xml:space="preserve"> and revision papers must have the following elements, as well as the elements required for the specific type of document:</w:t>
      </w:r>
    </w:p>
    <w:p w:rsidR="00145212" w:rsidRPr="00145212" w:rsidRDefault="00145212" w:rsidP="005D0C36">
      <w:pPr>
        <w:numPr>
          <w:ilvl w:val="0"/>
          <w:numId w:val="9"/>
        </w:numPr>
        <w:shd w:val="clear" w:color="auto" w:fill="FFFFFF"/>
        <w:spacing w:after="150" w:line="240" w:lineRule="auto"/>
        <w:rPr>
          <w:rFonts w:ascii="Helvetica" w:eastAsia="Times New Roman" w:hAnsi="Helvetica" w:cs="Helvetica"/>
          <w:color w:val="333333"/>
          <w:sz w:val="21"/>
          <w:szCs w:val="21"/>
          <w:lang w:eastAsia="es-CO"/>
        </w:rPr>
      </w:pPr>
      <w:proofErr w:type="spellStart"/>
      <w:r w:rsidRPr="00145212">
        <w:rPr>
          <w:rFonts w:ascii="Helvetica" w:eastAsia="Times New Roman" w:hAnsi="Helvetica" w:cs="Helvetica"/>
          <w:color w:val="333333"/>
          <w:sz w:val="21"/>
          <w:szCs w:val="21"/>
          <w:lang w:eastAsia="es-CO"/>
        </w:rPr>
        <w:t>Title</w:t>
      </w:r>
      <w:proofErr w:type="spellEnd"/>
      <w:r w:rsidRPr="00145212">
        <w:rPr>
          <w:rFonts w:ascii="Helvetica" w:eastAsia="Times New Roman" w:hAnsi="Helvetica" w:cs="Helvetica"/>
          <w:color w:val="333333"/>
          <w:sz w:val="21"/>
          <w:szCs w:val="21"/>
          <w:lang w:eastAsia="es-CO"/>
        </w:rPr>
        <w:t>.</w:t>
      </w:r>
    </w:p>
    <w:p w:rsidR="00145212" w:rsidRPr="00145212" w:rsidRDefault="00145212" w:rsidP="005D0C36">
      <w:pPr>
        <w:numPr>
          <w:ilvl w:val="0"/>
          <w:numId w:val="9"/>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Name of author, academic degrees and the institutions that granted them, the academic institution where he/she is currently working and email.</w:t>
      </w:r>
    </w:p>
    <w:p w:rsidR="00145212" w:rsidRPr="00145212" w:rsidRDefault="00145212" w:rsidP="005D0C36">
      <w:pPr>
        <w:numPr>
          <w:ilvl w:val="0"/>
          <w:numId w:val="9"/>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Summary of 150 words minimum and 250 words maximum, in both Spanish and English, which presents the central thesis of the article and the research methodology.</w:t>
      </w:r>
    </w:p>
    <w:p w:rsidR="00145212" w:rsidRPr="00145212" w:rsidRDefault="00145212" w:rsidP="005D0C36">
      <w:pPr>
        <w:numPr>
          <w:ilvl w:val="0"/>
          <w:numId w:val="9"/>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Keywords: five words that express the content and a guidance of the article.</w:t>
      </w:r>
    </w:p>
    <w:p w:rsidR="00145212" w:rsidRPr="00145212" w:rsidRDefault="00145212" w:rsidP="005D0C36">
      <w:pPr>
        <w:numPr>
          <w:ilvl w:val="0"/>
          <w:numId w:val="9"/>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Organized Content, in case of research articles in: introduction, methodology, results or findings and conclusions. Reflective and review articles will also have an introduction and conclusion, but they’ll show their thesis according to the authors’ criteria.</w:t>
      </w:r>
    </w:p>
    <w:p w:rsidR="00145212" w:rsidRPr="00145212" w:rsidRDefault="00145212" w:rsidP="005D0C36">
      <w:pPr>
        <w:numPr>
          <w:ilvl w:val="0"/>
          <w:numId w:val="9"/>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References: The list of the authors and texts that are quoted in the article, presented according to the APA style.</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educational chronicles, interviews, stories, poems, stories and tales should only include, besides the elements of these types of text, the information mentioned in numbers 1 and 2.</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Notes, quotes and references</w:t>
      </w:r>
    </w:p>
    <w:p w:rsid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quotations and bibliographical references are presented according to the APA style (American Psychological Association), in its latest update (6th Edition).</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Some general rules to consider:</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Citations.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The APA Manual and its standards use an Author-Date citation system, and priority is always given to page number for textual citation and paraphrasing</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O Textual or direct citations: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They reproduce exactly the material, without changes or additions. Indicate the author, year and page number. If the cited source has no pagination, then the paragraph number is written. If the quotation has less than 40 words, it is placed as part of the text body, between quotation marks and at the end the reference data are indicated in parentheses.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Examples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 In analyzing the results and according to Machado (2010): "All participants ..." (p.74)</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-In analyzing the results of previous studies we find that: "All participants ..." (Machado, 2010, p. 3005)</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If the citation has more than 40 words, it should be written in a separate paragraph, without quotation marks, aligned to the left and with a margin of 2.54 cm or 5 tab spaces. All citations must be double-spaced.</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Examples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 Machiavelli (2011) in his work The Prince states the following:</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 xml:space="preserve">Men, when they receive </w:t>
      </w:r>
      <w:proofErr w:type="gramStart"/>
      <w:r w:rsidRPr="00934240">
        <w:rPr>
          <w:rFonts w:ascii="Helvetica" w:eastAsia="Times New Roman" w:hAnsi="Helvetica" w:cs="Helvetica"/>
          <w:sz w:val="21"/>
          <w:szCs w:val="21"/>
          <w:lang w:val="en-US" w:eastAsia="es-CO"/>
        </w:rPr>
        <w:t>good</w:t>
      </w:r>
      <w:proofErr w:type="gramEnd"/>
      <w:r w:rsidRPr="00934240">
        <w:rPr>
          <w:rFonts w:ascii="Helvetica" w:eastAsia="Times New Roman" w:hAnsi="Helvetica" w:cs="Helvetica"/>
          <w:sz w:val="21"/>
          <w:szCs w:val="21"/>
          <w:lang w:val="en-US" w:eastAsia="es-CO"/>
        </w:rPr>
        <w:t xml:space="preserve"> from him of whom they were expecting evil, are bound more closely to their protector. Thus, the people quickly become more devoted to him than if he had been raised to the principality through their support (p. 23)</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lastRenderedPageBreak/>
        <w:t>- It is easier for the prince not to oppress the people and to rule for them, because:</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 xml:space="preserve">Men, when they receive </w:t>
      </w:r>
      <w:proofErr w:type="gramStart"/>
      <w:r w:rsidRPr="00934240">
        <w:rPr>
          <w:rFonts w:ascii="Helvetica" w:eastAsia="Times New Roman" w:hAnsi="Helvetica" w:cs="Helvetica"/>
          <w:sz w:val="21"/>
          <w:szCs w:val="21"/>
          <w:lang w:val="en-US" w:eastAsia="es-CO"/>
        </w:rPr>
        <w:t>good</w:t>
      </w:r>
      <w:proofErr w:type="gramEnd"/>
      <w:r w:rsidRPr="00934240">
        <w:rPr>
          <w:rFonts w:ascii="Helvetica" w:eastAsia="Times New Roman" w:hAnsi="Helvetica" w:cs="Helvetica"/>
          <w:sz w:val="21"/>
          <w:szCs w:val="21"/>
          <w:lang w:val="en-US" w:eastAsia="es-CO"/>
        </w:rPr>
        <w:t xml:space="preserve"> from him of whom they were expecting evil, are bound more closely to their protector. Thus, the people quickly become more devoted to him than if he had been raised to the principality through their support (Machiavelli, 2011, p. 23)</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O Indirect citations or paraphrases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In these cases, the idea of another author is reproduced in its own words. They follow the rules of the textual citation, except for the use of quotation marks and quotations in a separate paragraph.</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Examples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 According to Huizinga (1952) proper characteristics of the nobility are the good customs and distinguished ways, in addition the practice of justice and the defense of territories for the protection of the people.</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 Thus appear the great monarchies of Spain, France and England, which attempted to seize European hegemony by engaging in war on various occasions (</w:t>
      </w:r>
      <w:proofErr w:type="spellStart"/>
      <w:r w:rsidRPr="00934240">
        <w:rPr>
          <w:rFonts w:ascii="Helvetica" w:eastAsia="Times New Roman" w:hAnsi="Helvetica" w:cs="Helvetica"/>
          <w:sz w:val="21"/>
          <w:szCs w:val="21"/>
          <w:lang w:val="en-US" w:eastAsia="es-CO"/>
        </w:rPr>
        <w:t>Spielvogel</w:t>
      </w:r>
      <w:proofErr w:type="spellEnd"/>
      <w:r w:rsidRPr="00934240">
        <w:rPr>
          <w:rFonts w:ascii="Helvetica" w:eastAsia="Times New Roman" w:hAnsi="Helvetica" w:cs="Helvetica"/>
          <w:sz w:val="21"/>
          <w:szCs w:val="21"/>
          <w:lang w:val="en-US" w:eastAsia="es-CO"/>
        </w:rPr>
        <w:t>, 2012, p.425).</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The only case where the page number is deliberately omitted is in paraphrasing, and only when summarizing various ideas expressed throughout a work and not a particular idea easily located in the source cited.</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Other citation standards: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Two authors: Machado and Rodríguez (2015) state... or (Machado and Rodríguez, 2015, p.25).</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 xml:space="preserve">O Three to five authors: when they are cited for the first time all names are given, after that only the first and “et al.” is added. Machado, Rodríguez, </w:t>
      </w:r>
      <w:proofErr w:type="spellStart"/>
      <w:r w:rsidRPr="00934240">
        <w:rPr>
          <w:rFonts w:ascii="Helvetica" w:eastAsia="Times New Roman" w:hAnsi="Helvetica" w:cs="Helvetica"/>
          <w:sz w:val="21"/>
          <w:szCs w:val="21"/>
          <w:lang w:val="en-US" w:eastAsia="es-CO"/>
        </w:rPr>
        <w:t>Álvarez</w:t>
      </w:r>
      <w:proofErr w:type="spellEnd"/>
      <w:r w:rsidRPr="00934240">
        <w:rPr>
          <w:rFonts w:ascii="Helvetica" w:eastAsia="Times New Roman" w:hAnsi="Helvetica" w:cs="Helvetica"/>
          <w:sz w:val="21"/>
          <w:szCs w:val="21"/>
          <w:lang w:val="en-US" w:eastAsia="es-CO"/>
        </w:rPr>
        <w:t xml:space="preserve"> and </w:t>
      </w:r>
      <w:proofErr w:type="spellStart"/>
      <w:r w:rsidRPr="00934240">
        <w:rPr>
          <w:rFonts w:ascii="Helvetica" w:eastAsia="Times New Roman" w:hAnsi="Helvetica" w:cs="Helvetica"/>
          <w:sz w:val="21"/>
          <w:szCs w:val="21"/>
          <w:lang w:val="en-US" w:eastAsia="es-CO"/>
        </w:rPr>
        <w:t>Martínez</w:t>
      </w:r>
      <w:proofErr w:type="spellEnd"/>
      <w:r w:rsidRPr="00934240">
        <w:rPr>
          <w:rFonts w:ascii="Helvetica" w:eastAsia="Times New Roman" w:hAnsi="Helvetica" w:cs="Helvetica"/>
          <w:sz w:val="21"/>
          <w:szCs w:val="21"/>
          <w:lang w:val="en-US" w:eastAsia="es-CO"/>
        </w:rPr>
        <w:t xml:space="preserve"> (2015) assert that... / </w:t>
      </w:r>
      <w:proofErr w:type="gramStart"/>
      <w:r w:rsidRPr="00934240">
        <w:rPr>
          <w:rFonts w:ascii="Helvetica" w:eastAsia="Times New Roman" w:hAnsi="Helvetica" w:cs="Helvetica"/>
          <w:sz w:val="21"/>
          <w:szCs w:val="21"/>
          <w:lang w:val="en-US" w:eastAsia="es-CO"/>
        </w:rPr>
        <w:t>In</w:t>
      </w:r>
      <w:proofErr w:type="gramEnd"/>
      <w:r w:rsidRPr="00934240">
        <w:rPr>
          <w:rFonts w:ascii="Helvetica" w:eastAsia="Times New Roman" w:hAnsi="Helvetica" w:cs="Helvetica"/>
          <w:sz w:val="21"/>
          <w:szCs w:val="21"/>
          <w:lang w:val="en-US" w:eastAsia="es-CO"/>
        </w:rPr>
        <w:t xml:space="preserve"> other experiments the authors found that... (Machado et al., 2015).</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O Six or more authors: from the first citation, only the last name of the first one is given followed by “et al.”</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Corporate or institutional author with acronyms or abbreviations: in the first citation, the full name of the organization is given and then the abbreviation can be used. Organization of the Petroleum Exporting Countries (OPEC, 2016) and then OPEC (2016); World Health Organization (WHO, 2014) and then WHO (2014).</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 xml:space="preserve">Corporate or institutional author without acronyms or abbreviations: </w:t>
      </w:r>
      <w:proofErr w:type="spellStart"/>
      <w:r w:rsidRPr="00934240">
        <w:rPr>
          <w:rFonts w:ascii="Helvetica" w:eastAsia="Times New Roman" w:hAnsi="Helvetica" w:cs="Helvetica"/>
          <w:sz w:val="21"/>
          <w:szCs w:val="21"/>
          <w:lang w:val="en-US" w:eastAsia="es-CO"/>
        </w:rPr>
        <w:t>Instituto</w:t>
      </w:r>
      <w:proofErr w:type="spellEnd"/>
      <w:r w:rsidRPr="00934240">
        <w:rPr>
          <w:rFonts w:ascii="Helvetica" w:eastAsia="Times New Roman" w:hAnsi="Helvetica" w:cs="Helvetica"/>
          <w:sz w:val="21"/>
          <w:szCs w:val="21"/>
          <w:lang w:val="en-US" w:eastAsia="es-CO"/>
        </w:rPr>
        <w:t xml:space="preserve"> Cervantes (2012), (</w:t>
      </w:r>
      <w:proofErr w:type="spellStart"/>
      <w:r w:rsidRPr="00934240">
        <w:rPr>
          <w:rFonts w:ascii="Helvetica" w:eastAsia="Times New Roman" w:hAnsi="Helvetica" w:cs="Helvetica"/>
          <w:sz w:val="21"/>
          <w:szCs w:val="21"/>
          <w:lang w:val="en-US" w:eastAsia="es-CO"/>
        </w:rPr>
        <w:t>Instituto</w:t>
      </w:r>
      <w:proofErr w:type="spellEnd"/>
      <w:r w:rsidRPr="00934240">
        <w:rPr>
          <w:rFonts w:ascii="Helvetica" w:eastAsia="Times New Roman" w:hAnsi="Helvetica" w:cs="Helvetica"/>
          <w:sz w:val="21"/>
          <w:szCs w:val="21"/>
          <w:lang w:val="en-US" w:eastAsia="es-CO"/>
        </w:rPr>
        <w:t xml:space="preserve"> Cervantes, 2012).</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Two or more works in the same parentheses: they are sorted alphabetically following the order of the list of references: Many studies confirm the results (</w:t>
      </w:r>
      <w:proofErr w:type="spellStart"/>
      <w:r w:rsidRPr="00934240">
        <w:rPr>
          <w:rFonts w:ascii="Helvetica" w:eastAsia="Times New Roman" w:hAnsi="Helvetica" w:cs="Helvetica"/>
          <w:sz w:val="21"/>
          <w:szCs w:val="21"/>
          <w:lang w:val="en-US" w:eastAsia="es-CO"/>
        </w:rPr>
        <w:t>Martínez</w:t>
      </w:r>
      <w:proofErr w:type="spellEnd"/>
      <w:r w:rsidRPr="00934240">
        <w:rPr>
          <w:rFonts w:ascii="Helvetica" w:eastAsia="Times New Roman" w:hAnsi="Helvetica" w:cs="Helvetica"/>
          <w:sz w:val="21"/>
          <w:szCs w:val="21"/>
          <w:lang w:val="en-US" w:eastAsia="es-CO"/>
        </w:rPr>
        <w:t>, 2012; Portillo, 2014; Rodríguez, 2014 and Zapata, 2015).</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Secondary sources or a citation within another citation: Carlos Portillo (quoted in Rodríguez, 2015)</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Ancient works: ancient and well-known religious texts. (Quran 4:1-3), Luke 3:2 (New Testament). They are not included in the list of references.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 xml:space="preserve">Personal communications: personal letters, memoranda, electronic messages, etc. Manuela </w:t>
      </w:r>
      <w:proofErr w:type="spellStart"/>
      <w:r w:rsidRPr="00934240">
        <w:rPr>
          <w:rFonts w:ascii="Helvetica" w:eastAsia="Times New Roman" w:hAnsi="Helvetica" w:cs="Helvetica"/>
          <w:sz w:val="21"/>
          <w:szCs w:val="21"/>
          <w:lang w:val="en-US" w:eastAsia="es-CO"/>
        </w:rPr>
        <w:t>Álvarez</w:t>
      </w:r>
      <w:proofErr w:type="spellEnd"/>
      <w:r w:rsidRPr="00934240">
        <w:rPr>
          <w:rFonts w:ascii="Helvetica" w:eastAsia="Times New Roman" w:hAnsi="Helvetica" w:cs="Helvetica"/>
          <w:sz w:val="21"/>
          <w:szCs w:val="21"/>
          <w:lang w:val="en-US" w:eastAsia="es-CO"/>
        </w:rPr>
        <w:t xml:space="preserve"> (personal communication, June 4, 2010). They are not included in the list of references.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Undated source: “</w:t>
      </w:r>
      <w:proofErr w:type="spellStart"/>
      <w:r w:rsidRPr="00934240">
        <w:rPr>
          <w:rFonts w:ascii="Helvetica" w:eastAsia="Times New Roman" w:hAnsi="Helvetica" w:cs="Helvetica"/>
          <w:sz w:val="21"/>
          <w:szCs w:val="21"/>
          <w:lang w:val="en-US" w:eastAsia="es-CO"/>
        </w:rPr>
        <w:t>n.d</w:t>
      </w:r>
      <w:proofErr w:type="spellEnd"/>
      <w:r w:rsidRPr="00934240">
        <w:rPr>
          <w:rFonts w:ascii="Helvetica" w:eastAsia="Times New Roman" w:hAnsi="Helvetica" w:cs="Helvetica"/>
          <w:sz w:val="21"/>
          <w:szCs w:val="21"/>
          <w:lang w:val="en-US" w:eastAsia="es-CO"/>
        </w:rPr>
        <w:t>” should be placed in brackets: Alvarado (</w:t>
      </w:r>
      <w:proofErr w:type="spellStart"/>
      <w:r w:rsidRPr="00934240">
        <w:rPr>
          <w:rFonts w:ascii="Helvetica" w:eastAsia="Times New Roman" w:hAnsi="Helvetica" w:cs="Helvetica"/>
          <w:sz w:val="21"/>
          <w:szCs w:val="21"/>
          <w:lang w:val="en-US" w:eastAsia="es-CO"/>
        </w:rPr>
        <w:t>n.d.</w:t>
      </w:r>
      <w:proofErr w:type="spellEnd"/>
      <w:r w:rsidRPr="00934240">
        <w:rPr>
          <w:rFonts w:ascii="Helvetica" w:eastAsia="Times New Roman" w:hAnsi="Helvetica" w:cs="Helvetica"/>
          <w:sz w:val="21"/>
          <w:szCs w:val="21"/>
          <w:lang w:val="en-US" w:eastAsia="es-CO"/>
        </w:rPr>
        <w:t>), Bustamante (</w:t>
      </w:r>
      <w:proofErr w:type="spellStart"/>
      <w:r w:rsidRPr="00934240">
        <w:rPr>
          <w:rFonts w:ascii="Helvetica" w:eastAsia="Times New Roman" w:hAnsi="Helvetica" w:cs="Helvetica"/>
          <w:sz w:val="21"/>
          <w:szCs w:val="21"/>
          <w:lang w:val="en-US" w:eastAsia="es-CO"/>
        </w:rPr>
        <w:t>n.d.</w:t>
      </w:r>
      <w:proofErr w:type="spellEnd"/>
      <w:r w:rsidRPr="00934240">
        <w:rPr>
          <w:rFonts w:ascii="Helvetica" w:eastAsia="Times New Roman" w:hAnsi="Helvetica" w:cs="Helvetica"/>
          <w:sz w:val="21"/>
          <w:szCs w:val="21"/>
          <w:lang w:val="en-US" w:eastAsia="es-CO"/>
        </w:rPr>
        <w:t>).</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lastRenderedPageBreak/>
        <w:t>•</w:t>
      </w:r>
      <w:r w:rsidRPr="00934240">
        <w:rPr>
          <w:rFonts w:ascii="Helvetica" w:eastAsia="Times New Roman" w:hAnsi="Helvetica" w:cs="Helvetica"/>
          <w:sz w:val="21"/>
          <w:szCs w:val="21"/>
          <w:lang w:val="en-US" w:eastAsia="es-CO"/>
        </w:rPr>
        <w:tab/>
        <w:t xml:space="preserve">Anonymous source: the first words of the title of the cited work are written (Management Report, 2013), </w:t>
      </w:r>
      <w:proofErr w:type="spellStart"/>
      <w:r w:rsidRPr="00934240">
        <w:rPr>
          <w:rFonts w:ascii="Helvetica" w:eastAsia="Times New Roman" w:hAnsi="Helvetica" w:cs="Helvetica"/>
          <w:sz w:val="21"/>
          <w:szCs w:val="21"/>
          <w:lang w:val="en-US" w:eastAsia="es-CO"/>
        </w:rPr>
        <w:t>Lazarrillo</w:t>
      </w:r>
      <w:proofErr w:type="spellEnd"/>
      <w:r w:rsidRPr="00934240">
        <w:rPr>
          <w:rFonts w:ascii="Helvetica" w:eastAsia="Times New Roman" w:hAnsi="Helvetica" w:cs="Helvetica"/>
          <w:sz w:val="21"/>
          <w:szCs w:val="21"/>
          <w:lang w:val="en-US" w:eastAsia="es-CO"/>
        </w:rPr>
        <w:t xml:space="preserve"> de </w:t>
      </w:r>
      <w:proofErr w:type="spellStart"/>
      <w:r w:rsidRPr="00934240">
        <w:rPr>
          <w:rFonts w:ascii="Helvetica" w:eastAsia="Times New Roman" w:hAnsi="Helvetica" w:cs="Helvetica"/>
          <w:sz w:val="21"/>
          <w:szCs w:val="21"/>
          <w:lang w:val="en-US" w:eastAsia="es-CO"/>
        </w:rPr>
        <w:t>Tormes</w:t>
      </w:r>
      <w:proofErr w:type="spellEnd"/>
      <w:r w:rsidRPr="00934240">
        <w:rPr>
          <w:rFonts w:ascii="Helvetica" w:eastAsia="Times New Roman" w:hAnsi="Helvetica" w:cs="Helvetica"/>
          <w:sz w:val="21"/>
          <w:szCs w:val="21"/>
          <w:lang w:val="en-US" w:eastAsia="es-CO"/>
        </w:rPr>
        <w:t xml:space="preserve"> (2000).</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Citations of the same author with the same date of publication: in these cases, letters are placed at the year of publication to make a difference (Rodríguez, 2015a), (Rodríguez, 2015b). They are sorted by title alphabetically in the list of references.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List of References</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It is organized alphabetically and the first line is indented on the left.</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Book: Last name, A. A. (Year). Title. City, Country: Editorial.</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Book with editor: Last name, A. A. (Ed.). (Year).  Title. City, Country: Editorial.</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E-Book: Last name, A. A. (Year). Title. Retrieved from http://www...</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 xml:space="preserve">Electronic Book with DOI: Last name, A. A. (Year). Title. </w:t>
      </w:r>
      <w:proofErr w:type="spellStart"/>
      <w:proofErr w:type="gramStart"/>
      <w:r w:rsidRPr="00934240">
        <w:rPr>
          <w:rFonts w:ascii="Helvetica" w:eastAsia="Times New Roman" w:hAnsi="Helvetica" w:cs="Helvetica"/>
          <w:sz w:val="21"/>
          <w:szCs w:val="21"/>
          <w:lang w:val="en-US" w:eastAsia="es-CO"/>
        </w:rPr>
        <w:t>doi</w:t>
      </w:r>
      <w:proofErr w:type="spellEnd"/>
      <w:proofErr w:type="gramEnd"/>
      <w:r w:rsidRPr="00934240">
        <w:rPr>
          <w:rFonts w:ascii="Helvetica" w:eastAsia="Times New Roman" w:hAnsi="Helvetica" w:cs="Helvetica"/>
          <w:sz w:val="21"/>
          <w:szCs w:val="21"/>
          <w:lang w:val="en-US" w:eastAsia="es-CO"/>
        </w:rPr>
        <w:t>: xx</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 xml:space="preserve">Chapter of book: only in cases of </w:t>
      </w:r>
      <w:proofErr w:type="spellStart"/>
      <w:r w:rsidRPr="00934240">
        <w:rPr>
          <w:rFonts w:ascii="Helvetica" w:eastAsia="Times New Roman" w:hAnsi="Helvetica" w:cs="Helvetica"/>
          <w:sz w:val="21"/>
          <w:szCs w:val="21"/>
          <w:lang w:val="en-US" w:eastAsia="es-CO"/>
        </w:rPr>
        <w:t>compilatory</w:t>
      </w:r>
      <w:proofErr w:type="spellEnd"/>
      <w:r w:rsidRPr="00934240">
        <w:rPr>
          <w:rFonts w:ascii="Helvetica" w:eastAsia="Times New Roman" w:hAnsi="Helvetica" w:cs="Helvetica"/>
          <w:sz w:val="21"/>
          <w:szCs w:val="21"/>
          <w:lang w:val="en-US" w:eastAsia="es-CO"/>
        </w:rPr>
        <w:t xml:space="preserve"> books and anthologies where each chapter has a different author and a compiler or editor: Last Name, A. A., and Last Name, B. B. (Year). Title of chapter or entry. In A. A. Last name. (Ed.), Title of the book (pp. xx-xx). City, Country: Editorial.</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Periodical publications in printed format: Last name, A. A., Last name, B. B, and Last name, C. C. (Date). Title of the article. Name of the journal, volume (number), pp-pp.</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 xml:space="preserve">Periodicals with DOI: Last name, A. A., Last name, B. B. and Last name, C.C. (Date). Title of the article. Name of the journal, volume (number), pp-pp. </w:t>
      </w:r>
      <w:proofErr w:type="spellStart"/>
      <w:r w:rsidRPr="00934240">
        <w:rPr>
          <w:rFonts w:ascii="Helvetica" w:eastAsia="Times New Roman" w:hAnsi="Helvetica" w:cs="Helvetica"/>
          <w:sz w:val="21"/>
          <w:szCs w:val="21"/>
          <w:lang w:val="en-US" w:eastAsia="es-CO"/>
        </w:rPr>
        <w:t>doi</w:t>
      </w:r>
      <w:proofErr w:type="spellEnd"/>
      <w:r w:rsidRPr="00934240">
        <w:rPr>
          <w:rFonts w:ascii="Helvetica" w:eastAsia="Times New Roman" w:hAnsi="Helvetica" w:cs="Helvetica"/>
          <w:sz w:val="21"/>
          <w:szCs w:val="21"/>
          <w:lang w:val="en-US" w:eastAsia="es-CO"/>
        </w:rPr>
        <w:t>: xx</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Periodical publications online: Last name, A. A. (Year). Title of the article. Name of the journal, volume (number), pp -pp. Retrieved from http://www...</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Newspaper article in printed format: Last name, A. A. (Date). Title of the article. Name of the newspaper, pp -pp. For the version without author: Title of the article. (Date). Name of the newspaper, pp-pp.</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Newspaper article online: Last name, A. A. (Date). Title of the article. Name of the newspaper. Retrieved from http://www...</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Theses: Last name, A. A. (Year). Thesis title (Undergraduate dissertation, master or doctoral thesis). Name of institution, Place.</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Online thesis: Last name, A. A. and Last name, A. A. (Year). (Undergraduate dissertation, master or doctoral thesis). Retrieved from http://www...</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Reference to websites: Last name, A. A. (Date). Name of the website. Place of publication: publishing house. Retrieved from http://www...</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Sources on CDs: Last name, A. A. (Year of publication). Title of the work (edition) [CD-ROM]. Place of publication: publishing house.</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Motion picture: Last name, P. P. (Producer), &amp; Last name, D. D. (Director). (Date of publication). Title of motion picture [Motion picture]. Country of origin: Studio or distributor.</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TV series: Last name, P. P. (Producer). (Year). Name of the series [television series]. Place: Producer.</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 xml:space="preserve">Video: Last name, A. A. (Producer). (Year). </w:t>
      </w:r>
      <w:bookmarkStart w:id="0" w:name="_GoBack"/>
      <w:bookmarkEnd w:id="0"/>
      <w:r w:rsidRPr="00934240">
        <w:rPr>
          <w:rFonts w:ascii="Helvetica" w:eastAsia="Times New Roman" w:hAnsi="Helvetica" w:cs="Helvetica"/>
          <w:sz w:val="21"/>
          <w:szCs w:val="21"/>
          <w:lang w:val="en-US" w:eastAsia="es-CO"/>
        </w:rPr>
        <w:t>Name of the series [Source]. Place.</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lastRenderedPageBreak/>
        <w:t>•</w:t>
      </w:r>
      <w:r w:rsidRPr="00934240">
        <w:rPr>
          <w:rFonts w:ascii="Helvetica" w:eastAsia="Times New Roman" w:hAnsi="Helvetica" w:cs="Helvetica"/>
          <w:sz w:val="21"/>
          <w:szCs w:val="21"/>
          <w:lang w:val="en-US" w:eastAsia="es-CO"/>
        </w:rPr>
        <w:tab/>
        <w:t>Podcast: Last Name, A. A. (Producer). (Date). Name of the podcast [Audio podcast]. Recovered from http://www...</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w:t>
      </w:r>
      <w:r w:rsidRPr="00934240">
        <w:rPr>
          <w:rFonts w:ascii="Helvetica" w:eastAsia="Times New Roman" w:hAnsi="Helvetica" w:cs="Helvetica"/>
          <w:sz w:val="21"/>
          <w:szCs w:val="21"/>
          <w:lang w:val="en-US" w:eastAsia="es-CO"/>
        </w:rPr>
        <w:tab/>
        <w:t>Online forums, list of electronic addresses and other online communities: Author, (Day, Month, Year) Message title [Description of form] Retrieved from http://www...</w:t>
      </w:r>
    </w:p>
    <w:p w:rsidR="00FA6A90" w:rsidRPr="00934240" w:rsidRDefault="00FA6A90" w:rsidP="00FA6A90">
      <w:pPr>
        <w:shd w:val="clear" w:color="auto" w:fill="FFFFFF"/>
        <w:spacing w:after="150" w:line="240" w:lineRule="auto"/>
        <w:rPr>
          <w:rFonts w:ascii="Helvetica" w:eastAsia="Times New Roman" w:hAnsi="Helvetica" w:cs="Helvetica"/>
          <w:sz w:val="21"/>
          <w:szCs w:val="21"/>
          <w:lang w:val="en-US" w:eastAsia="es-CO"/>
        </w:rPr>
      </w:pPr>
      <w:r w:rsidRPr="00934240">
        <w:rPr>
          <w:rFonts w:ascii="Helvetica" w:eastAsia="Times New Roman" w:hAnsi="Helvetica" w:cs="Helvetica"/>
          <w:sz w:val="21"/>
          <w:szCs w:val="21"/>
          <w:lang w:val="en-US" w:eastAsia="es-CO"/>
        </w:rPr>
        <w:t xml:space="preserve">Taken from: </w:t>
      </w:r>
      <w:hyperlink r:id="rId8" w:history="1">
        <w:r w:rsidR="00197337" w:rsidRPr="00934240">
          <w:rPr>
            <w:rStyle w:val="Hipervnculo"/>
            <w:rFonts w:ascii="Helvetica" w:eastAsia="Times New Roman" w:hAnsi="Helvetica" w:cs="Helvetica"/>
            <w:color w:val="auto"/>
            <w:sz w:val="21"/>
            <w:szCs w:val="21"/>
            <w:lang w:val="en-US" w:eastAsia="es-CO"/>
          </w:rPr>
          <w:t>http://normasapa.net/2017-edicion-6/</w:t>
        </w:r>
      </w:hyperlink>
      <w:r w:rsidR="00197337" w:rsidRPr="00934240">
        <w:rPr>
          <w:rFonts w:ascii="Helvetica" w:eastAsia="Times New Roman" w:hAnsi="Helvetica" w:cs="Helvetica"/>
          <w:sz w:val="21"/>
          <w:szCs w:val="21"/>
          <w:lang w:val="en-US" w:eastAsia="es-CO"/>
        </w:rPr>
        <w:t xml:space="preserve"> </w:t>
      </w:r>
      <w:r w:rsidRPr="00934240">
        <w:rPr>
          <w:rFonts w:ascii="Helvetica" w:eastAsia="Times New Roman" w:hAnsi="Helvetica" w:cs="Helvetica"/>
          <w:sz w:val="21"/>
          <w:szCs w:val="21"/>
          <w:lang w:val="en-US" w:eastAsia="es-CO"/>
        </w:rPr>
        <w:t xml:space="preserve"> </w:t>
      </w:r>
      <w:r w:rsidR="00197337" w:rsidRPr="00934240">
        <w:rPr>
          <w:rFonts w:ascii="Helvetica" w:eastAsia="Times New Roman" w:hAnsi="Helvetica" w:cs="Helvetica"/>
          <w:sz w:val="21"/>
          <w:szCs w:val="21"/>
          <w:lang w:val="en-US" w:eastAsia="es-CO"/>
        </w:rPr>
        <w:t xml:space="preserve"> </w:t>
      </w:r>
    </w:p>
    <w:p w:rsidR="00FA6A90" w:rsidRPr="00934240" w:rsidRDefault="00FA6A90" w:rsidP="00145212">
      <w:pPr>
        <w:shd w:val="clear" w:color="auto" w:fill="FFFFFF"/>
        <w:spacing w:after="150" w:line="240" w:lineRule="auto"/>
        <w:rPr>
          <w:rFonts w:ascii="Helvetica" w:eastAsia="Times New Roman" w:hAnsi="Helvetica" w:cs="Helvetica"/>
          <w:sz w:val="21"/>
          <w:szCs w:val="21"/>
          <w:lang w:val="en-US" w:eastAsia="es-CO"/>
        </w:rPr>
      </w:pP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Illustrations and images accompanying articles or other texts.</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When the authors of articles or other texts want to use illustrations (which can be graphics, drawings, diagrams and charts, etc.), they will be required to attach a separate le and match them by setting the number of the page where they should be included. The charts will be presented in Word or Excel format.</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images will also be submitted as separate les in TIF or JPG format with a minimum resolution of 300 dpi. A list of illustrations and / or pictures with the number of the page where they should be included, must be attached.</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Images copyright</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It is about those images whose author works as an illustrator for the journal but not as a writer. All images will be presented as separate les in JPG or TIF format with a minimum resolution of 300 dpi. A list of the images presented with a description of them must be attached.</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Submission</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 xml:space="preserve">All papers will be sent to the Editor (a) of the magazine via email to the address </w:t>
      </w:r>
      <w:proofErr w:type="gramStart"/>
      <w:r w:rsidRPr="00145212">
        <w:rPr>
          <w:rFonts w:ascii="Helvetica" w:eastAsia="Times New Roman" w:hAnsi="Helvetica" w:cs="Helvetica"/>
          <w:color w:val="333333"/>
          <w:sz w:val="21"/>
          <w:szCs w:val="21"/>
          <w:lang w:val="en-US" w:eastAsia="es-CO"/>
        </w:rPr>
        <w:t>revistaespiral@ustabuca.edu.co .</w:t>
      </w:r>
      <w:proofErr w:type="gramEnd"/>
      <w:r w:rsidRPr="00145212">
        <w:rPr>
          <w:rFonts w:ascii="Helvetica" w:eastAsia="Times New Roman" w:hAnsi="Helvetica" w:cs="Helvetica"/>
          <w:color w:val="333333"/>
          <w:sz w:val="21"/>
          <w:szCs w:val="21"/>
          <w:lang w:val="en-US" w:eastAsia="es-CO"/>
        </w:rPr>
        <w:t xml:space="preserve"> They must be accompanied, in all cases, of the </w:t>
      </w:r>
      <w:r w:rsidRPr="00145212">
        <w:rPr>
          <w:rFonts w:ascii="Helvetica" w:eastAsia="Times New Roman" w:hAnsi="Helvetica" w:cs="Helvetica"/>
          <w:b/>
          <w:bCs/>
          <w:color w:val="333333"/>
          <w:sz w:val="21"/>
          <w:szCs w:val="21"/>
          <w:lang w:val="en-US" w:eastAsia="es-CO"/>
        </w:rPr>
        <w:t>Declaration of originality</w:t>
      </w:r>
      <w:r w:rsidRPr="00145212">
        <w:rPr>
          <w:rFonts w:ascii="Helvetica" w:eastAsia="Times New Roman" w:hAnsi="Helvetica" w:cs="Helvetica"/>
          <w:color w:val="333333"/>
          <w:sz w:val="21"/>
          <w:szCs w:val="21"/>
          <w:lang w:val="en-US" w:eastAsia="es-CO"/>
        </w:rPr>
        <w:t>, the </w:t>
      </w:r>
      <w:r w:rsidRPr="00145212">
        <w:rPr>
          <w:rFonts w:ascii="Helvetica" w:eastAsia="Times New Roman" w:hAnsi="Helvetica" w:cs="Helvetica"/>
          <w:b/>
          <w:bCs/>
          <w:color w:val="333333"/>
          <w:sz w:val="21"/>
          <w:szCs w:val="21"/>
          <w:lang w:val="en-US" w:eastAsia="es-CO"/>
        </w:rPr>
        <w:t>cession of rights of the written work or image</w:t>
      </w:r>
      <w:r w:rsidRPr="00145212">
        <w:rPr>
          <w:rFonts w:ascii="Helvetica" w:eastAsia="Times New Roman" w:hAnsi="Helvetica" w:cs="Helvetica"/>
          <w:color w:val="333333"/>
          <w:sz w:val="21"/>
          <w:szCs w:val="21"/>
          <w:lang w:val="en-US" w:eastAsia="es-CO"/>
        </w:rPr>
        <w:t>, signed by the author or authors (each author must sign), and the </w:t>
      </w:r>
      <w:r w:rsidRPr="00145212">
        <w:rPr>
          <w:rFonts w:ascii="Helvetica" w:eastAsia="Times New Roman" w:hAnsi="Helvetica" w:cs="Helvetica"/>
          <w:b/>
          <w:bCs/>
          <w:color w:val="333333"/>
          <w:sz w:val="21"/>
          <w:szCs w:val="21"/>
          <w:lang w:val="en-US" w:eastAsia="es-CO"/>
        </w:rPr>
        <w:t>Curriculum Vitae</w:t>
      </w:r>
      <w:r w:rsidRPr="00145212">
        <w:rPr>
          <w:rFonts w:ascii="Helvetica" w:eastAsia="Times New Roman" w:hAnsi="Helvetica" w:cs="Helvetica"/>
          <w:color w:val="333333"/>
          <w:sz w:val="21"/>
          <w:szCs w:val="21"/>
          <w:lang w:val="en-US" w:eastAsia="es-CO"/>
        </w:rPr>
        <w:t> of the author or authors, in the formats established by the journal.</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documents will not be returned so it is recommended to keep the original ones.</w:t>
      </w:r>
    </w:p>
    <w:p w:rsidR="00F73C77" w:rsidRDefault="00F73C77" w:rsidP="00145212">
      <w:pPr>
        <w:shd w:val="clear" w:color="auto" w:fill="FFFFFF"/>
        <w:spacing w:after="150" w:line="240" w:lineRule="auto"/>
        <w:rPr>
          <w:rFonts w:ascii="Helvetica" w:eastAsia="Times New Roman" w:hAnsi="Helvetica" w:cs="Helvetica"/>
          <w:b/>
          <w:bCs/>
          <w:color w:val="333333"/>
          <w:sz w:val="21"/>
          <w:szCs w:val="21"/>
          <w:lang w:val="en-US" w:eastAsia="es-CO"/>
        </w:rPr>
      </w:pPr>
    </w:p>
    <w:p w:rsidR="00F73C77" w:rsidRDefault="00F73C77" w:rsidP="00145212">
      <w:pPr>
        <w:shd w:val="clear" w:color="auto" w:fill="FFFFFF"/>
        <w:spacing w:after="150" w:line="240" w:lineRule="auto"/>
        <w:rPr>
          <w:rFonts w:ascii="Helvetica" w:eastAsia="Times New Roman" w:hAnsi="Helvetica" w:cs="Helvetica"/>
          <w:b/>
          <w:bCs/>
          <w:color w:val="333333"/>
          <w:sz w:val="21"/>
          <w:szCs w:val="21"/>
          <w:lang w:val="en-US" w:eastAsia="es-CO"/>
        </w:rPr>
      </w:pPr>
    </w:p>
    <w:p w:rsidR="00145212" w:rsidRPr="00145212" w:rsidRDefault="00F73C77"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PUBLISHING AND COPYRIGHT</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authors of the articles accepted to be published, transfer proprietary rights to </w:t>
      </w:r>
      <w:r w:rsidRPr="00145212">
        <w:rPr>
          <w:rFonts w:ascii="Helvetica" w:eastAsia="Times New Roman" w:hAnsi="Helvetica" w:cs="Helvetica"/>
          <w:b/>
          <w:bCs/>
          <w:i/>
          <w:iCs/>
          <w:color w:val="333333"/>
          <w:sz w:val="21"/>
          <w:szCs w:val="21"/>
          <w:lang w:val="en-US" w:eastAsia="es-CO"/>
        </w:rPr>
        <w:t>Espiral</w:t>
      </w:r>
      <w:r w:rsidRPr="00145212">
        <w:rPr>
          <w:rFonts w:ascii="Helvetica" w:eastAsia="Times New Roman" w:hAnsi="Helvetica" w:cs="Helvetica"/>
          <w:b/>
          <w:bCs/>
          <w:color w:val="333333"/>
          <w:sz w:val="21"/>
          <w:szCs w:val="21"/>
          <w:lang w:val="en-US" w:eastAsia="es-CO"/>
        </w:rPr>
        <w:t xml:space="preserve">, Journal of Teaching and </w:t>
      </w:r>
      <w:proofErr w:type="spellStart"/>
      <w:r w:rsidRPr="00145212">
        <w:rPr>
          <w:rFonts w:ascii="Helvetica" w:eastAsia="Times New Roman" w:hAnsi="Helvetica" w:cs="Helvetica"/>
          <w:b/>
          <w:bCs/>
          <w:color w:val="333333"/>
          <w:sz w:val="21"/>
          <w:szCs w:val="21"/>
          <w:lang w:val="en-US" w:eastAsia="es-CO"/>
        </w:rPr>
        <w:t>Research</w:t>
      </w:r>
      <w:r w:rsidRPr="00145212">
        <w:rPr>
          <w:rFonts w:ascii="Helvetica" w:eastAsia="Times New Roman" w:hAnsi="Helvetica" w:cs="Helvetica"/>
          <w:color w:val="333333"/>
          <w:sz w:val="21"/>
          <w:szCs w:val="21"/>
          <w:lang w:val="en-US" w:eastAsia="es-CO"/>
        </w:rPr>
        <w:t>for</w:t>
      </w:r>
      <w:proofErr w:type="spellEnd"/>
      <w:r w:rsidRPr="00145212">
        <w:rPr>
          <w:rFonts w:ascii="Helvetica" w:eastAsia="Times New Roman" w:hAnsi="Helvetica" w:cs="Helvetica"/>
          <w:color w:val="333333"/>
          <w:sz w:val="21"/>
          <w:szCs w:val="21"/>
          <w:lang w:val="en-US" w:eastAsia="es-CO"/>
        </w:rPr>
        <w:t xml:space="preserve"> the partial reproduction of the published work in electronic media (websites, indexes, directories), as long as their purposes are academic but not commercial.</w:t>
      </w:r>
    </w:p>
    <w:p w:rsidR="00145212" w:rsidRPr="00145212" w:rsidRDefault="00145212" w:rsidP="00145212">
      <w:pPr>
        <w:shd w:val="clear" w:color="auto" w:fill="FFFFFF"/>
        <w:spacing w:after="60" w:line="26" w:lineRule="atLeast"/>
        <w:rPr>
          <w:rFonts w:ascii="Helvetica" w:eastAsia="Times New Roman" w:hAnsi="Helvetica" w:cs="Helvetica"/>
          <w:color w:val="333333"/>
          <w:sz w:val="11"/>
          <w:szCs w:val="11"/>
          <w:lang w:val="en-US" w:eastAsia="es-CO"/>
        </w:rPr>
      </w:pPr>
      <w:r w:rsidRPr="00145212">
        <w:rPr>
          <w:rFonts w:ascii="Helvetica" w:eastAsia="Times New Roman" w:hAnsi="Helvetica" w:cs="Helvetica"/>
          <w:color w:val="333333"/>
          <w:sz w:val="11"/>
          <w:szCs w:val="11"/>
          <w:lang w:val="en-US" w:eastAsia="es-CO"/>
        </w:rPr>
        <w:t> </w:t>
      </w:r>
    </w:p>
    <w:p w:rsidR="00145212" w:rsidRPr="00145212" w:rsidRDefault="00145212" w:rsidP="00145212">
      <w:pPr>
        <w:shd w:val="clear" w:color="auto" w:fill="FFFFFF"/>
        <w:spacing w:before="300" w:after="150" w:line="240" w:lineRule="auto"/>
        <w:outlineLvl w:val="2"/>
        <w:rPr>
          <w:rFonts w:ascii="inherit" w:eastAsia="Times New Roman" w:hAnsi="inherit" w:cs="Helvetica"/>
          <w:color w:val="333333"/>
          <w:sz w:val="36"/>
          <w:szCs w:val="36"/>
          <w:lang w:val="en-US" w:eastAsia="es-CO"/>
        </w:rPr>
      </w:pPr>
      <w:r w:rsidRPr="00145212">
        <w:rPr>
          <w:rFonts w:ascii="inherit" w:eastAsia="Times New Roman" w:hAnsi="inherit" w:cs="Helvetica"/>
          <w:color w:val="333333"/>
          <w:sz w:val="36"/>
          <w:szCs w:val="36"/>
          <w:lang w:val="en-US" w:eastAsia="es-CO"/>
        </w:rPr>
        <w:t>ESPIRAL Code of Ethics</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Responsibilities of ESPIRAL, Journal of Teaching and Research.</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ESPIRAL, Teaching and Research Journal</w:t>
      </w:r>
      <w:r w:rsidRPr="00145212">
        <w:rPr>
          <w:rFonts w:ascii="Helvetica" w:eastAsia="Times New Roman" w:hAnsi="Helvetica" w:cs="Helvetica"/>
          <w:color w:val="333333"/>
          <w:sz w:val="21"/>
          <w:szCs w:val="21"/>
          <w:lang w:val="en-US" w:eastAsia="es-CO"/>
        </w:rPr>
        <w:t> agrees to receive the submitted article and to check if it meets the identity criteria and also the first editorial filter. If that is the case, to send it to peers, experts on the subject addressed by the author, to collect their comments and proposals and to submit them to the author. Once this process is done, we commit to schedule publication of the article, and to take care of the corresponding editing process.</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lastRenderedPageBreak/>
        <w:t>ESPIRAL, Teaching and Research Journal</w:t>
      </w:r>
      <w:r w:rsidRPr="00145212">
        <w:rPr>
          <w:rFonts w:ascii="Helvetica" w:eastAsia="Times New Roman" w:hAnsi="Helvetica" w:cs="Helvetica"/>
          <w:color w:val="333333"/>
          <w:sz w:val="21"/>
          <w:szCs w:val="21"/>
          <w:lang w:val="en-US" w:eastAsia="es-CO"/>
        </w:rPr>
        <w:t>, is responsible for properly informing the author of the editorial process phase in which the text is, as well as the resolutions of the first filter and academic opinion.</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ESPIRAL, Teaching and Research Journal</w:t>
      </w:r>
      <w:r w:rsidRPr="00145212">
        <w:rPr>
          <w:rFonts w:ascii="Helvetica" w:eastAsia="Times New Roman" w:hAnsi="Helvetica" w:cs="Helvetica"/>
          <w:color w:val="333333"/>
          <w:sz w:val="21"/>
          <w:szCs w:val="21"/>
          <w:lang w:val="en-US" w:eastAsia="es-CO"/>
        </w:rPr>
        <w:t>, will issue formal communications to the author in the following phases of the publishing process:</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eastAsia="es-CO"/>
        </w:rPr>
      </w:pPr>
      <w:proofErr w:type="spellStart"/>
      <w:r w:rsidRPr="00145212">
        <w:rPr>
          <w:rFonts w:ascii="Helvetica" w:eastAsia="Times New Roman" w:hAnsi="Helvetica" w:cs="Helvetica"/>
          <w:color w:val="333333"/>
          <w:sz w:val="21"/>
          <w:szCs w:val="21"/>
          <w:lang w:eastAsia="es-CO"/>
        </w:rPr>
        <w:t>Reception</w:t>
      </w:r>
      <w:proofErr w:type="spellEnd"/>
      <w:r w:rsidRPr="00145212">
        <w:rPr>
          <w:rFonts w:ascii="Helvetica" w:eastAsia="Times New Roman" w:hAnsi="Helvetica" w:cs="Helvetica"/>
          <w:color w:val="333333"/>
          <w:sz w:val="21"/>
          <w:szCs w:val="21"/>
          <w:lang w:eastAsia="es-CO"/>
        </w:rPr>
        <w:t xml:space="preserve"> of </w:t>
      </w:r>
      <w:proofErr w:type="spellStart"/>
      <w:r w:rsidRPr="00145212">
        <w:rPr>
          <w:rFonts w:ascii="Helvetica" w:eastAsia="Times New Roman" w:hAnsi="Helvetica" w:cs="Helvetica"/>
          <w:color w:val="333333"/>
          <w:sz w:val="21"/>
          <w:szCs w:val="21"/>
          <w:lang w:eastAsia="es-CO"/>
        </w:rPr>
        <w:t>the</w:t>
      </w:r>
      <w:proofErr w:type="spellEnd"/>
      <w:r w:rsidRPr="00145212">
        <w:rPr>
          <w:rFonts w:ascii="Helvetica" w:eastAsia="Times New Roman" w:hAnsi="Helvetica" w:cs="Helvetica"/>
          <w:color w:val="333333"/>
          <w:sz w:val="21"/>
          <w:szCs w:val="21"/>
          <w:lang w:eastAsia="es-CO"/>
        </w:rPr>
        <w:t xml:space="preserve"> original </w:t>
      </w:r>
      <w:proofErr w:type="spellStart"/>
      <w:r w:rsidRPr="00145212">
        <w:rPr>
          <w:rFonts w:ascii="Helvetica" w:eastAsia="Times New Roman" w:hAnsi="Helvetica" w:cs="Helvetica"/>
          <w:color w:val="333333"/>
          <w:sz w:val="21"/>
          <w:szCs w:val="21"/>
          <w:lang w:eastAsia="es-CO"/>
        </w:rPr>
        <w:t>document</w:t>
      </w:r>
      <w:proofErr w:type="spellEnd"/>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Acceptance or rejection is the first filter determined by the Editorial Committee consisting of: anti plagiarism Turnitin software revision; verification by the Editorial Committee and the article structure that is found attached to a current research project.</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Results of the evaluations by academic peers.</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Press status at the time of accepting it for publication</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Published status at the time of printed and online publication</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publication of an article submitted to </w:t>
      </w:r>
      <w:r w:rsidRPr="00145212">
        <w:rPr>
          <w:rFonts w:ascii="Helvetica" w:eastAsia="Times New Roman" w:hAnsi="Helvetica" w:cs="Helvetica"/>
          <w:b/>
          <w:bCs/>
          <w:color w:val="333333"/>
          <w:sz w:val="21"/>
          <w:szCs w:val="21"/>
          <w:lang w:val="en-US" w:eastAsia="es-CO"/>
        </w:rPr>
        <w:t>ESPIRAL, Teaching and Research Journal</w:t>
      </w:r>
      <w:r w:rsidRPr="00145212">
        <w:rPr>
          <w:rFonts w:ascii="Helvetica" w:eastAsia="Times New Roman" w:hAnsi="Helvetica" w:cs="Helvetica"/>
          <w:color w:val="333333"/>
          <w:sz w:val="21"/>
          <w:szCs w:val="21"/>
          <w:lang w:val="en-US" w:eastAsia="es-CO"/>
        </w:rPr>
        <w:t> depends exclusively on:</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affinity of the text with the topics of </w:t>
      </w:r>
      <w:r w:rsidRPr="00145212">
        <w:rPr>
          <w:rFonts w:ascii="Helvetica" w:eastAsia="Times New Roman" w:hAnsi="Helvetica" w:cs="Helvetica"/>
          <w:b/>
          <w:bCs/>
          <w:color w:val="333333"/>
          <w:sz w:val="21"/>
          <w:szCs w:val="21"/>
          <w:lang w:val="en-US" w:eastAsia="es-CO"/>
        </w:rPr>
        <w:t>ESPIRAL, Teaching and Research Journal</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Strict compliance with the requirements established by the Journal for sending originals.</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results of the academic evaluation by academic peers.</w:t>
      </w:r>
    </w:p>
    <w:p w:rsidR="00145212" w:rsidRPr="00145212" w:rsidRDefault="00145212" w:rsidP="005D0C36">
      <w:pPr>
        <w:numPr>
          <w:ilvl w:val="1"/>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satisfaction of the observations and changes required by academic peers</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Editorial decisions are not affected on grounds of nationality, ethnicity, religion or political position of the authors, for such purpose, in the case of peer evaluation, </w:t>
      </w:r>
      <w:r w:rsidRPr="00145212">
        <w:rPr>
          <w:rFonts w:ascii="Helvetica" w:eastAsia="Times New Roman" w:hAnsi="Helvetica" w:cs="Helvetica"/>
          <w:b/>
          <w:bCs/>
          <w:color w:val="333333"/>
          <w:sz w:val="21"/>
          <w:szCs w:val="21"/>
          <w:lang w:val="en-US" w:eastAsia="es-CO"/>
        </w:rPr>
        <w:t>it will have double - blind condition.</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ESPIRAL, Teaching and Research Journal</w:t>
      </w:r>
      <w:r w:rsidRPr="00145212">
        <w:rPr>
          <w:rFonts w:ascii="Helvetica" w:eastAsia="Times New Roman" w:hAnsi="Helvetica" w:cs="Helvetica"/>
          <w:color w:val="333333"/>
          <w:sz w:val="21"/>
          <w:szCs w:val="21"/>
          <w:lang w:val="en-US" w:eastAsia="es-CO"/>
        </w:rPr>
        <w:t>, ensures that articles submitted by members of its editorial and adjudicators bodies will be subject to the same evaluation processes and double - blind opinion as any other author.</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ESPIRAL, Teaching and Research Journal</w:t>
      </w:r>
      <w:r w:rsidRPr="00145212">
        <w:rPr>
          <w:rFonts w:ascii="Helvetica" w:eastAsia="Times New Roman" w:hAnsi="Helvetica" w:cs="Helvetica"/>
          <w:color w:val="333333"/>
          <w:sz w:val="21"/>
          <w:szCs w:val="21"/>
          <w:lang w:val="en-US" w:eastAsia="es-CO"/>
        </w:rPr>
        <w:t>, commits to strictly respect the process established in its editorial standards.</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In case of disagreement with the result of the opinions, </w:t>
      </w:r>
      <w:r w:rsidRPr="00145212">
        <w:rPr>
          <w:rFonts w:ascii="Helvetica" w:eastAsia="Times New Roman" w:hAnsi="Helvetica" w:cs="Helvetica"/>
          <w:b/>
          <w:bCs/>
          <w:color w:val="333333"/>
          <w:sz w:val="21"/>
          <w:szCs w:val="21"/>
          <w:lang w:val="en-US" w:eastAsia="es-CO"/>
        </w:rPr>
        <w:t>ESPIRAL, Teaching and Research Journal</w:t>
      </w:r>
      <w:r w:rsidRPr="00145212">
        <w:rPr>
          <w:rFonts w:ascii="Helvetica" w:eastAsia="Times New Roman" w:hAnsi="Helvetica" w:cs="Helvetica"/>
          <w:color w:val="333333"/>
          <w:sz w:val="21"/>
          <w:szCs w:val="21"/>
          <w:lang w:val="en-US" w:eastAsia="es-CO"/>
        </w:rPr>
        <w:t>, asks the author for a reasoned and justified document about them and the author will send it to the Editorial Committee, who will decide what must be done.</w:t>
      </w:r>
    </w:p>
    <w:p w:rsidR="00145212" w:rsidRPr="00145212" w:rsidRDefault="00145212" w:rsidP="005D0C36">
      <w:pPr>
        <w:numPr>
          <w:ilvl w:val="0"/>
          <w:numId w:val="10"/>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Members of the Editorial / Scientific Committee and academic peers, commit to not to use in their own work, unpublished materials that are part of articles submitted to the Journal for publication.</w:t>
      </w:r>
    </w:p>
    <w:p w:rsidR="00145212" w:rsidRPr="00145212" w:rsidRDefault="00145212" w:rsidP="00145212">
      <w:pPr>
        <w:shd w:val="clear" w:color="auto" w:fill="FFFFFF"/>
        <w:spacing w:after="60" w:line="26" w:lineRule="atLeast"/>
        <w:rPr>
          <w:rFonts w:ascii="Helvetica" w:eastAsia="Times New Roman" w:hAnsi="Helvetica" w:cs="Helvetica"/>
          <w:color w:val="333333"/>
          <w:sz w:val="11"/>
          <w:szCs w:val="11"/>
          <w:lang w:val="en-US" w:eastAsia="es-CO"/>
        </w:rPr>
      </w:pPr>
      <w:r w:rsidRPr="00145212">
        <w:rPr>
          <w:rFonts w:ascii="Helvetica" w:eastAsia="Times New Roman" w:hAnsi="Helvetica" w:cs="Helvetica"/>
          <w:color w:val="333333"/>
          <w:sz w:val="11"/>
          <w:szCs w:val="11"/>
          <w:lang w:val="en-US" w:eastAsia="es-CO"/>
        </w:rPr>
        <w:t> </w:t>
      </w:r>
    </w:p>
    <w:p w:rsidR="00145212" w:rsidRPr="00145212" w:rsidRDefault="00145212" w:rsidP="00145212">
      <w:pPr>
        <w:shd w:val="clear" w:color="auto" w:fill="FFFFFF"/>
        <w:spacing w:before="300" w:after="150" w:line="240" w:lineRule="auto"/>
        <w:outlineLvl w:val="2"/>
        <w:rPr>
          <w:rFonts w:ascii="inherit" w:eastAsia="Times New Roman" w:hAnsi="inherit" w:cs="Helvetica"/>
          <w:color w:val="333333"/>
          <w:sz w:val="36"/>
          <w:szCs w:val="36"/>
          <w:lang w:eastAsia="es-CO"/>
        </w:rPr>
      </w:pPr>
      <w:proofErr w:type="spellStart"/>
      <w:r w:rsidRPr="00145212">
        <w:rPr>
          <w:rFonts w:ascii="inherit" w:eastAsia="Times New Roman" w:hAnsi="inherit" w:cs="Helvetica"/>
          <w:color w:val="333333"/>
          <w:sz w:val="36"/>
          <w:szCs w:val="36"/>
          <w:lang w:eastAsia="es-CO"/>
        </w:rPr>
        <w:t>Responsibilities</w:t>
      </w:r>
      <w:proofErr w:type="spellEnd"/>
      <w:r w:rsidRPr="00145212">
        <w:rPr>
          <w:rFonts w:ascii="inherit" w:eastAsia="Times New Roman" w:hAnsi="inherit" w:cs="Helvetica"/>
          <w:color w:val="333333"/>
          <w:sz w:val="36"/>
          <w:szCs w:val="36"/>
          <w:lang w:eastAsia="es-CO"/>
        </w:rPr>
        <w:t xml:space="preserve"> of </w:t>
      </w:r>
      <w:proofErr w:type="spellStart"/>
      <w:r w:rsidRPr="00145212">
        <w:rPr>
          <w:rFonts w:ascii="inherit" w:eastAsia="Times New Roman" w:hAnsi="inherit" w:cs="Helvetica"/>
          <w:color w:val="333333"/>
          <w:sz w:val="36"/>
          <w:szCs w:val="36"/>
          <w:lang w:eastAsia="es-CO"/>
        </w:rPr>
        <w:t>the</w:t>
      </w:r>
      <w:proofErr w:type="spellEnd"/>
      <w:r w:rsidRPr="00145212">
        <w:rPr>
          <w:rFonts w:ascii="inherit" w:eastAsia="Times New Roman" w:hAnsi="inherit" w:cs="Helvetica"/>
          <w:color w:val="333333"/>
          <w:sz w:val="36"/>
          <w:szCs w:val="36"/>
          <w:lang w:eastAsia="es-CO"/>
        </w:rPr>
        <w:t xml:space="preserve"> </w:t>
      </w:r>
      <w:proofErr w:type="spellStart"/>
      <w:r w:rsidRPr="00145212">
        <w:rPr>
          <w:rFonts w:ascii="inherit" w:eastAsia="Times New Roman" w:hAnsi="inherit" w:cs="Helvetica"/>
          <w:color w:val="333333"/>
          <w:sz w:val="36"/>
          <w:szCs w:val="36"/>
          <w:lang w:eastAsia="es-CO"/>
        </w:rPr>
        <w:t>authors</w:t>
      </w:r>
      <w:proofErr w:type="spellEnd"/>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eastAsia="es-CO"/>
        </w:rPr>
      </w:pPr>
      <w:r w:rsidRPr="00145212">
        <w:rPr>
          <w:rFonts w:ascii="Helvetica" w:eastAsia="Times New Roman" w:hAnsi="Helvetica" w:cs="Helvetica"/>
          <w:color w:val="333333"/>
          <w:sz w:val="21"/>
          <w:szCs w:val="21"/>
          <w:lang w:val="en-US" w:eastAsia="es-CO"/>
        </w:rPr>
        <w:t xml:space="preserve">The author agrees that the submitted article to ESPIRAL, Teaching and Research Journal, is an unpublished piece of work. </w:t>
      </w:r>
      <w:proofErr w:type="spellStart"/>
      <w:r w:rsidRPr="00145212">
        <w:rPr>
          <w:rFonts w:ascii="Helvetica" w:eastAsia="Times New Roman" w:hAnsi="Helvetica" w:cs="Helvetica"/>
          <w:color w:val="333333"/>
          <w:sz w:val="21"/>
          <w:szCs w:val="21"/>
          <w:lang w:eastAsia="es-CO"/>
        </w:rPr>
        <w:t>Any</w:t>
      </w:r>
      <w:proofErr w:type="spellEnd"/>
      <w:r w:rsidRPr="00145212">
        <w:rPr>
          <w:rFonts w:ascii="Helvetica" w:eastAsia="Times New Roman" w:hAnsi="Helvetica" w:cs="Helvetica"/>
          <w:color w:val="333333"/>
          <w:sz w:val="21"/>
          <w:szCs w:val="21"/>
          <w:lang w:eastAsia="es-CO"/>
        </w:rPr>
        <w:t xml:space="preserve"> </w:t>
      </w:r>
      <w:proofErr w:type="spellStart"/>
      <w:r w:rsidRPr="00145212">
        <w:rPr>
          <w:rFonts w:ascii="Helvetica" w:eastAsia="Times New Roman" w:hAnsi="Helvetica" w:cs="Helvetica"/>
          <w:color w:val="333333"/>
          <w:sz w:val="21"/>
          <w:szCs w:val="21"/>
          <w:lang w:eastAsia="es-CO"/>
        </w:rPr>
        <w:t>previously</w:t>
      </w:r>
      <w:proofErr w:type="spellEnd"/>
      <w:r w:rsidRPr="00145212">
        <w:rPr>
          <w:rFonts w:ascii="Helvetica" w:eastAsia="Times New Roman" w:hAnsi="Helvetica" w:cs="Helvetica"/>
          <w:color w:val="333333"/>
          <w:sz w:val="21"/>
          <w:szCs w:val="21"/>
          <w:lang w:eastAsia="es-CO"/>
        </w:rPr>
        <w:t xml:space="preserve"> </w:t>
      </w:r>
      <w:proofErr w:type="spellStart"/>
      <w:r w:rsidRPr="00145212">
        <w:rPr>
          <w:rFonts w:ascii="Helvetica" w:eastAsia="Times New Roman" w:hAnsi="Helvetica" w:cs="Helvetica"/>
          <w:color w:val="333333"/>
          <w:sz w:val="21"/>
          <w:szCs w:val="21"/>
          <w:lang w:eastAsia="es-CO"/>
        </w:rPr>
        <w:t>published</w:t>
      </w:r>
      <w:proofErr w:type="spellEnd"/>
      <w:r w:rsidRPr="00145212">
        <w:rPr>
          <w:rFonts w:ascii="Helvetica" w:eastAsia="Times New Roman" w:hAnsi="Helvetica" w:cs="Helvetica"/>
          <w:color w:val="333333"/>
          <w:sz w:val="21"/>
          <w:szCs w:val="21"/>
          <w:lang w:eastAsia="es-CO"/>
        </w:rPr>
        <w:t xml:space="preserve"> </w:t>
      </w:r>
      <w:proofErr w:type="spellStart"/>
      <w:r w:rsidRPr="00145212">
        <w:rPr>
          <w:rFonts w:ascii="Helvetica" w:eastAsia="Times New Roman" w:hAnsi="Helvetica" w:cs="Helvetica"/>
          <w:color w:val="333333"/>
          <w:sz w:val="21"/>
          <w:szCs w:val="21"/>
          <w:lang w:eastAsia="es-CO"/>
        </w:rPr>
        <w:t>text</w:t>
      </w:r>
      <w:proofErr w:type="spellEnd"/>
      <w:r w:rsidRPr="00145212">
        <w:rPr>
          <w:rFonts w:ascii="Helvetica" w:eastAsia="Times New Roman" w:hAnsi="Helvetica" w:cs="Helvetica"/>
          <w:color w:val="333333"/>
          <w:sz w:val="21"/>
          <w:szCs w:val="21"/>
          <w:lang w:eastAsia="es-CO"/>
        </w:rPr>
        <w:t xml:space="preserve"> </w:t>
      </w:r>
      <w:proofErr w:type="spellStart"/>
      <w:r w:rsidRPr="00145212">
        <w:rPr>
          <w:rFonts w:ascii="Helvetica" w:eastAsia="Times New Roman" w:hAnsi="Helvetica" w:cs="Helvetica"/>
          <w:color w:val="333333"/>
          <w:sz w:val="21"/>
          <w:szCs w:val="21"/>
          <w:lang w:eastAsia="es-CO"/>
        </w:rPr>
        <w:t>will</w:t>
      </w:r>
      <w:proofErr w:type="spellEnd"/>
      <w:r w:rsidRPr="00145212">
        <w:rPr>
          <w:rFonts w:ascii="Helvetica" w:eastAsia="Times New Roman" w:hAnsi="Helvetica" w:cs="Helvetica"/>
          <w:color w:val="333333"/>
          <w:sz w:val="21"/>
          <w:szCs w:val="21"/>
          <w:lang w:eastAsia="es-CO"/>
        </w:rPr>
        <w:t xml:space="preserve"> be </w:t>
      </w:r>
      <w:proofErr w:type="spellStart"/>
      <w:r w:rsidRPr="00145212">
        <w:rPr>
          <w:rFonts w:ascii="Helvetica" w:eastAsia="Times New Roman" w:hAnsi="Helvetica" w:cs="Helvetica"/>
          <w:color w:val="333333"/>
          <w:sz w:val="21"/>
          <w:szCs w:val="21"/>
          <w:lang w:eastAsia="es-CO"/>
        </w:rPr>
        <w:t>rejected</w:t>
      </w:r>
      <w:proofErr w:type="spellEnd"/>
      <w:r w:rsidRPr="00145212">
        <w:rPr>
          <w:rFonts w:ascii="Helvetica" w:eastAsia="Times New Roman" w:hAnsi="Helvetica" w:cs="Helvetica"/>
          <w:color w:val="333333"/>
          <w:sz w:val="21"/>
          <w:szCs w:val="21"/>
          <w:lang w:eastAsia="es-CO"/>
        </w:rPr>
        <w:t>.</w:t>
      </w:r>
    </w:p>
    <w:p w:rsidR="00145212" w:rsidRPr="00145212" w:rsidRDefault="00145212" w:rsidP="00145212">
      <w:p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lastRenderedPageBreak/>
        <w:t>It will be considered as previously published piece of work when any of the following situations takes place:</w:t>
      </w:r>
    </w:p>
    <w:p w:rsidR="00145212" w:rsidRPr="00145212" w:rsidRDefault="00145212" w:rsidP="005D0C36">
      <w:pPr>
        <w:numPr>
          <w:ilvl w:val="1"/>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When the full text has been published.</w:t>
      </w:r>
    </w:p>
    <w:p w:rsidR="00145212" w:rsidRPr="00145212" w:rsidRDefault="00145212" w:rsidP="005D0C36">
      <w:pPr>
        <w:numPr>
          <w:ilvl w:val="1"/>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When extensive fragments of previously published materials are part of the text sent to the Journal.</w:t>
      </w:r>
    </w:p>
    <w:p w:rsidR="00145212" w:rsidRPr="00145212" w:rsidRDefault="00145212" w:rsidP="005D0C36">
      <w:pPr>
        <w:numPr>
          <w:ilvl w:val="1"/>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When the work submitted to the journal is part of memoirs published </w:t>
      </w:r>
      <w:r w:rsidRPr="00145212">
        <w:rPr>
          <w:rFonts w:ascii="Helvetica" w:eastAsia="Times New Roman" w:hAnsi="Helvetica" w:cs="Helvetica"/>
          <w:i/>
          <w:iCs/>
          <w:color w:val="333333"/>
          <w:sz w:val="21"/>
          <w:szCs w:val="21"/>
          <w:lang w:val="en-US" w:eastAsia="es-CO"/>
        </w:rPr>
        <w:t>in extent</w:t>
      </w:r>
      <w:r w:rsidRPr="00145212">
        <w:rPr>
          <w:rFonts w:ascii="Helvetica" w:eastAsia="Times New Roman" w:hAnsi="Helvetica" w:cs="Helvetica"/>
          <w:color w:val="333333"/>
          <w:sz w:val="21"/>
          <w:szCs w:val="21"/>
          <w:lang w:val="en-US" w:eastAsia="es-CO"/>
        </w:rPr>
        <w:t>.</w:t>
      </w:r>
    </w:p>
    <w:p w:rsidR="00145212" w:rsidRPr="00145212" w:rsidRDefault="00145212" w:rsidP="005D0C36">
      <w:pPr>
        <w:numPr>
          <w:ilvl w:val="1"/>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These criteria relate to previous publications in printed or electronic form and in any language.</w:t>
      </w:r>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It is the responsibility of the author to avoid any conflict of interest in the publication of data and results.</w:t>
      </w:r>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 xml:space="preserve">The author should mention and clearly reference any fragment that is taken from </w:t>
      </w:r>
      <w:proofErr w:type="gramStart"/>
      <w:r w:rsidRPr="00145212">
        <w:rPr>
          <w:rFonts w:ascii="Helvetica" w:eastAsia="Times New Roman" w:hAnsi="Helvetica" w:cs="Helvetica"/>
          <w:color w:val="333333"/>
          <w:sz w:val="21"/>
          <w:szCs w:val="21"/>
          <w:lang w:val="en-US" w:eastAsia="es-CO"/>
        </w:rPr>
        <w:t>the someone</w:t>
      </w:r>
      <w:proofErr w:type="gramEnd"/>
      <w:r w:rsidRPr="00145212">
        <w:rPr>
          <w:rFonts w:ascii="Helvetica" w:eastAsia="Times New Roman" w:hAnsi="Helvetica" w:cs="Helvetica"/>
          <w:color w:val="333333"/>
          <w:sz w:val="21"/>
          <w:szCs w:val="21"/>
          <w:lang w:val="en-US" w:eastAsia="es-CO"/>
        </w:rPr>
        <w:t xml:space="preserve"> else’s work, or texts from the author. This criterion includes appropriate reference to data sources, figures and documents. According to the guidelines for authors </w:t>
      </w:r>
      <w:r w:rsidRPr="00145212">
        <w:rPr>
          <w:rFonts w:ascii="Helvetica" w:eastAsia="Times New Roman" w:hAnsi="Helvetica" w:cs="Helvetica"/>
          <w:i/>
          <w:iCs/>
          <w:color w:val="333333"/>
          <w:sz w:val="21"/>
          <w:szCs w:val="21"/>
          <w:lang w:val="en-US" w:eastAsia="es-CO"/>
        </w:rPr>
        <w:t>ESPIRAL, Teaching and Research Journal</w:t>
      </w:r>
      <w:r w:rsidRPr="00145212">
        <w:rPr>
          <w:rFonts w:ascii="Helvetica" w:eastAsia="Times New Roman" w:hAnsi="Helvetica" w:cs="Helvetica"/>
          <w:color w:val="333333"/>
          <w:sz w:val="21"/>
          <w:szCs w:val="21"/>
          <w:lang w:val="en-US" w:eastAsia="es-CO"/>
        </w:rPr>
        <w:t>, breaching of this criterion can be considered as plagiarism, in which case the work will be discarded for publication.</w:t>
      </w:r>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It is considered a good practice to set the author claims related to all persons who have collaborated on research projects in which the article is sustained.</w:t>
      </w:r>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use of unpublished materials, except the ones from the own author, must have express permission of those concerned. The journal reserves the right to ask the author the corresponding authorizations.</w:t>
      </w:r>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Since the process of academic revision of the texts for publication in the journal is based on the double-blind arbitration, it is the responsibility of the author to avoid any reference to his identity in the text.</w:t>
      </w:r>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author should not submit their work to any other publication while in arbitration in the Journal. If such situation is detected the review process or publication of the text will be suspended.</w:t>
      </w:r>
    </w:p>
    <w:p w:rsidR="00145212" w:rsidRPr="00145212" w:rsidRDefault="00145212" w:rsidP="005D0C36">
      <w:pPr>
        <w:numPr>
          <w:ilvl w:val="0"/>
          <w:numId w:val="11"/>
        </w:num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author fully accepts the rules, criteria and procedures in the treatment of information:</w:t>
      </w:r>
    </w:p>
    <w:p w:rsidR="00145212" w:rsidRPr="00145212" w:rsidRDefault="00145212" w:rsidP="005D0C36">
      <w:pPr>
        <w:numPr>
          <w:ilvl w:val="1"/>
          <w:numId w:val="12"/>
        </w:num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reference to groups of people, communities, social groups and minorities should keep the scientific rigor and therefore responsible management of respectful language about the human person as a whole, avoiding value judgments, appreciations without context or deliberate expressions showing a lack of dignity of those involved in the published material.</w:t>
      </w:r>
    </w:p>
    <w:p w:rsidR="00145212" w:rsidRPr="00145212" w:rsidRDefault="00145212" w:rsidP="005D0C36">
      <w:pPr>
        <w:numPr>
          <w:ilvl w:val="1"/>
          <w:numId w:val="12"/>
        </w:num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data reviewed in support of results or research analysis must adhere to the meaning and intent of the project or product referenced, without prejudice to the authenticity from which the author can draw new interpretations that favor the reader's understanding of the context or research reality.</w:t>
      </w:r>
    </w:p>
    <w:p w:rsidR="00145212" w:rsidRPr="00145212" w:rsidRDefault="00145212" w:rsidP="00145212">
      <w:pPr>
        <w:shd w:val="clear" w:color="auto" w:fill="FFFFFF"/>
        <w:spacing w:after="60" w:line="26" w:lineRule="atLeast"/>
        <w:rPr>
          <w:rFonts w:ascii="Helvetica" w:eastAsia="Times New Roman" w:hAnsi="Helvetica" w:cs="Helvetica"/>
          <w:color w:val="333333"/>
          <w:sz w:val="11"/>
          <w:szCs w:val="11"/>
          <w:lang w:val="en-US" w:eastAsia="es-CO"/>
        </w:rPr>
      </w:pPr>
      <w:r w:rsidRPr="00145212">
        <w:rPr>
          <w:rFonts w:ascii="Helvetica" w:eastAsia="Times New Roman" w:hAnsi="Helvetica" w:cs="Helvetica"/>
          <w:color w:val="333333"/>
          <w:sz w:val="11"/>
          <w:szCs w:val="11"/>
          <w:lang w:val="en-US" w:eastAsia="es-CO"/>
        </w:rPr>
        <w:t> </w:t>
      </w:r>
    </w:p>
    <w:p w:rsidR="00145212" w:rsidRPr="00145212" w:rsidRDefault="00145212" w:rsidP="00145212">
      <w:pPr>
        <w:shd w:val="clear" w:color="auto" w:fill="FFFFFF"/>
        <w:spacing w:before="300" w:after="150" w:line="240" w:lineRule="auto"/>
        <w:outlineLvl w:val="2"/>
        <w:rPr>
          <w:rFonts w:ascii="inherit" w:eastAsia="Times New Roman" w:hAnsi="inherit" w:cs="Helvetica"/>
          <w:color w:val="333333"/>
          <w:sz w:val="36"/>
          <w:szCs w:val="36"/>
          <w:lang w:val="en-US" w:eastAsia="es-CO"/>
        </w:rPr>
      </w:pPr>
      <w:r w:rsidRPr="00145212">
        <w:rPr>
          <w:rFonts w:ascii="inherit" w:eastAsia="Times New Roman" w:hAnsi="inherit" w:cs="Helvetica"/>
          <w:color w:val="333333"/>
          <w:sz w:val="36"/>
          <w:szCs w:val="36"/>
          <w:lang w:val="en-US" w:eastAsia="es-CO"/>
        </w:rPr>
        <w:t>Records of the declaration of conflict of interest</w:t>
      </w:r>
    </w:p>
    <w:p w:rsidR="00145212" w:rsidRPr="00145212" w:rsidRDefault="00145212" w:rsidP="005D0C36">
      <w:pPr>
        <w:numPr>
          <w:ilvl w:val="0"/>
          <w:numId w:val="13"/>
        </w:numPr>
        <w:shd w:val="clear" w:color="auto" w:fill="FFFFFF"/>
        <w:spacing w:after="150" w:line="240" w:lineRule="auto"/>
        <w:ind w:left="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author of an article, the editor of ESPIRAL, Journal of Teaching and Research and evaluators should disclose conflicts of interest that may influence the manuscript, in their assessment or approval.</w:t>
      </w:r>
    </w:p>
    <w:p w:rsidR="00145212" w:rsidRPr="00145212" w:rsidRDefault="00145212" w:rsidP="005D0C36">
      <w:pPr>
        <w:numPr>
          <w:ilvl w:val="0"/>
          <w:numId w:val="13"/>
        </w:numPr>
        <w:shd w:val="clear" w:color="auto" w:fill="FFFFFF"/>
        <w:spacing w:after="150" w:line="240" w:lineRule="auto"/>
        <w:ind w:left="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lastRenderedPageBreak/>
        <w:t>If the author or authors declare a conflict of interest, ESPIRAL, Teaching and Research Journal will not accept to publish the article.</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b/>
          <w:bCs/>
          <w:color w:val="333333"/>
          <w:sz w:val="21"/>
          <w:szCs w:val="21"/>
          <w:lang w:val="en-US" w:eastAsia="es-CO"/>
        </w:rPr>
        <w:t>Specific standards of ethics in Research</w:t>
      </w:r>
    </w:p>
    <w:p w:rsidR="00145212" w:rsidRPr="00145212" w:rsidRDefault="00145212" w:rsidP="005D0C36">
      <w:pPr>
        <w:numPr>
          <w:ilvl w:val="0"/>
          <w:numId w:val="14"/>
        </w:numPr>
        <w:shd w:val="clear" w:color="auto" w:fill="FFFFFF"/>
        <w:spacing w:after="150" w:line="240" w:lineRule="auto"/>
        <w:ind w:left="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Evaluators may decide that the article is published as:</w:t>
      </w:r>
    </w:p>
    <w:p w:rsidR="00145212" w:rsidRPr="00145212" w:rsidRDefault="00145212" w:rsidP="005D0C36">
      <w:pPr>
        <w:numPr>
          <w:ilvl w:val="1"/>
          <w:numId w:val="14"/>
        </w:num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An original manuscript or with formal amendments</w:t>
      </w:r>
    </w:p>
    <w:p w:rsidR="00145212" w:rsidRPr="00145212" w:rsidRDefault="00145212" w:rsidP="005D0C36">
      <w:pPr>
        <w:numPr>
          <w:ilvl w:val="1"/>
          <w:numId w:val="14"/>
        </w:num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It can be published considering some corrections in content or presentation.</w:t>
      </w:r>
    </w:p>
    <w:p w:rsidR="00145212" w:rsidRPr="00145212" w:rsidRDefault="00145212" w:rsidP="005D0C36">
      <w:pPr>
        <w:numPr>
          <w:ilvl w:val="1"/>
          <w:numId w:val="14"/>
        </w:numPr>
        <w:shd w:val="clear" w:color="auto" w:fill="FFFFFF"/>
        <w:spacing w:after="150" w:line="240" w:lineRule="auto"/>
        <w:ind w:left="72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That it cannot be published by aspects related to substantive improvements, since it is not possible to make these adjustments in the short term.</w:t>
      </w:r>
    </w:p>
    <w:p w:rsidR="00145212" w:rsidRPr="00145212" w:rsidRDefault="00145212" w:rsidP="00145212">
      <w:pPr>
        <w:shd w:val="clear" w:color="auto" w:fill="FFFFFF"/>
        <w:spacing w:after="150" w:line="240" w:lineRule="auto"/>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 </w:t>
      </w:r>
    </w:p>
    <w:p w:rsidR="00145212" w:rsidRPr="00145212" w:rsidRDefault="00145212" w:rsidP="005D0C36">
      <w:pPr>
        <w:numPr>
          <w:ilvl w:val="0"/>
          <w:numId w:val="14"/>
        </w:numPr>
        <w:shd w:val="clear" w:color="auto" w:fill="FFFFFF"/>
        <w:spacing w:after="150" w:line="240" w:lineRule="auto"/>
        <w:ind w:left="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The editor and members of the Editorial / Scientific Committee commit not to disclose information about the content of the articles to anyone different from peer reviewers.</w:t>
      </w:r>
    </w:p>
    <w:p w:rsidR="00145212" w:rsidRPr="00145212" w:rsidRDefault="00145212" w:rsidP="005D0C36">
      <w:pPr>
        <w:numPr>
          <w:ilvl w:val="0"/>
          <w:numId w:val="14"/>
        </w:numPr>
        <w:shd w:val="clear" w:color="auto" w:fill="FFFFFF"/>
        <w:spacing w:after="150" w:line="240" w:lineRule="auto"/>
        <w:ind w:left="0"/>
        <w:rPr>
          <w:rFonts w:ascii="Helvetica" w:eastAsia="Times New Roman" w:hAnsi="Helvetica" w:cs="Helvetica"/>
          <w:color w:val="333333"/>
          <w:sz w:val="21"/>
          <w:szCs w:val="21"/>
          <w:lang w:val="en-US" w:eastAsia="es-CO"/>
        </w:rPr>
      </w:pPr>
      <w:r w:rsidRPr="00145212">
        <w:rPr>
          <w:rFonts w:ascii="Helvetica" w:eastAsia="Times New Roman" w:hAnsi="Helvetica" w:cs="Helvetica"/>
          <w:color w:val="333333"/>
          <w:sz w:val="21"/>
          <w:szCs w:val="21"/>
          <w:lang w:val="en-US" w:eastAsia="es-CO"/>
        </w:rPr>
        <w:t>In case of difference between the results of evaluations of the referees (approved / rejected article), the manuscript will be sent to a third evaluator to define the relevance of the publication.</w:t>
      </w:r>
    </w:p>
    <w:p w:rsidR="00145212" w:rsidRPr="00145212" w:rsidRDefault="00145212" w:rsidP="006C773E">
      <w:pPr>
        <w:jc w:val="both"/>
        <w:rPr>
          <w:lang w:val="en-US"/>
        </w:rPr>
      </w:pPr>
    </w:p>
    <w:p w:rsidR="0068340A" w:rsidRDefault="0068340A" w:rsidP="0068340A">
      <w:pPr>
        <w:jc w:val="both"/>
        <w:rPr>
          <w:b/>
          <w:sz w:val="32"/>
          <w:szCs w:val="32"/>
          <w:lang w:val="en-US"/>
        </w:rPr>
      </w:pPr>
      <w:r w:rsidRPr="0007469C">
        <w:rPr>
          <w:b/>
          <w:sz w:val="32"/>
          <w:szCs w:val="32"/>
          <w:lang w:val="en-US"/>
        </w:rPr>
        <w:t>Peer Review Process</w:t>
      </w:r>
    </w:p>
    <w:p w:rsidR="004A1C85" w:rsidRPr="00934240" w:rsidRDefault="004A1C85" w:rsidP="004A1C85">
      <w:pPr>
        <w:jc w:val="both"/>
        <w:rPr>
          <w:sz w:val="24"/>
          <w:szCs w:val="24"/>
          <w:lang w:val="en-US"/>
        </w:rPr>
      </w:pPr>
      <w:r w:rsidRPr="00934240">
        <w:rPr>
          <w:sz w:val="24"/>
          <w:szCs w:val="24"/>
          <w:lang w:val="en-US"/>
        </w:rPr>
        <w:t>Upon receiving the articles, the Editorial Committee will evaluate the essential compliance of the requirements. Those are:</w:t>
      </w:r>
    </w:p>
    <w:p w:rsidR="004A1C85" w:rsidRPr="00934240" w:rsidRDefault="004A1C85" w:rsidP="004A1C85">
      <w:pPr>
        <w:jc w:val="both"/>
        <w:rPr>
          <w:sz w:val="24"/>
          <w:szCs w:val="24"/>
          <w:lang w:val="en-US"/>
        </w:rPr>
      </w:pPr>
      <w:r w:rsidRPr="00934240">
        <w:rPr>
          <w:sz w:val="24"/>
          <w:szCs w:val="24"/>
          <w:lang w:val="en-US"/>
        </w:rPr>
        <w:t>• Structure of the text.</w:t>
      </w:r>
    </w:p>
    <w:p w:rsidR="004A1C85" w:rsidRPr="00934240" w:rsidRDefault="004A1C85" w:rsidP="004A1C85">
      <w:pPr>
        <w:jc w:val="both"/>
        <w:rPr>
          <w:sz w:val="24"/>
          <w:szCs w:val="24"/>
          <w:lang w:val="en-US"/>
        </w:rPr>
      </w:pPr>
      <w:r w:rsidRPr="00934240">
        <w:rPr>
          <w:sz w:val="24"/>
          <w:szCs w:val="24"/>
          <w:lang w:val="en-US"/>
        </w:rPr>
        <w:t>• APA citation style.</w:t>
      </w:r>
    </w:p>
    <w:p w:rsidR="004A1C85" w:rsidRPr="00934240" w:rsidRDefault="004A1C85" w:rsidP="004A1C85">
      <w:pPr>
        <w:jc w:val="both"/>
        <w:rPr>
          <w:sz w:val="24"/>
          <w:szCs w:val="24"/>
          <w:lang w:val="en-US"/>
        </w:rPr>
      </w:pPr>
      <w:r w:rsidRPr="00934240">
        <w:rPr>
          <w:sz w:val="24"/>
          <w:szCs w:val="24"/>
          <w:lang w:val="en-US"/>
        </w:rPr>
        <w:t>• Anti-plagiarism Software (Turnitin) approved by the Center of Investigations of Santo Tomás University, Bucaramanga, Colombia.</w:t>
      </w:r>
    </w:p>
    <w:p w:rsidR="004A1C85" w:rsidRPr="00934240" w:rsidRDefault="004A1C85" w:rsidP="004A1C85">
      <w:pPr>
        <w:jc w:val="both"/>
        <w:rPr>
          <w:sz w:val="24"/>
          <w:szCs w:val="24"/>
          <w:lang w:val="en-US"/>
        </w:rPr>
      </w:pPr>
      <w:r w:rsidRPr="00934240">
        <w:rPr>
          <w:sz w:val="24"/>
          <w:szCs w:val="24"/>
          <w:lang w:val="en-US"/>
        </w:rPr>
        <w:t xml:space="preserve">Once the article has fulfilled these requirements, it will be selected for arbitration, in double-blind form. Also, considering the concept of the Scientific Committee, it will be determined whether an article will be published or </w:t>
      </w:r>
      <w:proofErr w:type="spellStart"/>
      <w:r w:rsidRPr="00934240">
        <w:rPr>
          <w:sz w:val="24"/>
          <w:szCs w:val="24"/>
          <w:lang w:val="en-US"/>
        </w:rPr>
        <w:t>not.Once</w:t>
      </w:r>
      <w:proofErr w:type="spellEnd"/>
      <w:r w:rsidRPr="00934240">
        <w:rPr>
          <w:sz w:val="24"/>
          <w:szCs w:val="24"/>
          <w:lang w:val="en-US"/>
        </w:rPr>
        <w:t xml:space="preserve"> the article has fulfilled these requirements, it will be selected for arbitration, in double-blind form. Also, considering the concept of the Scientific Committee, it will be determined whether an article will be published or not.</w:t>
      </w:r>
    </w:p>
    <w:p w:rsidR="0068340A" w:rsidRPr="007F6105" w:rsidRDefault="0068340A" w:rsidP="0068340A">
      <w:pPr>
        <w:jc w:val="both"/>
        <w:rPr>
          <w:rFonts w:ascii="Candara" w:hAnsi="Candara"/>
          <w:lang w:val="en-US"/>
        </w:rPr>
      </w:pPr>
      <w:r w:rsidRPr="007F6105">
        <w:rPr>
          <w:rFonts w:ascii="Candara" w:hAnsi="Candara"/>
          <w:lang w:val="en-US"/>
        </w:rPr>
        <w:t>The results of the evaluation will be announced through a letter of acceptance, acceptance with changes or rejection which will be sent to the authors by email.</w:t>
      </w:r>
    </w:p>
    <w:p w:rsidR="0068340A" w:rsidRPr="007F6105" w:rsidRDefault="0068340A" w:rsidP="0068340A">
      <w:pPr>
        <w:jc w:val="both"/>
        <w:rPr>
          <w:rFonts w:ascii="Candara" w:hAnsi="Candara"/>
          <w:lang w:val="en-US"/>
        </w:rPr>
      </w:pPr>
      <w:r w:rsidRPr="007F6105">
        <w:rPr>
          <w:rFonts w:ascii="Candara" w:hAnsi="Candara"/>
          <w:lang w:val="en-US"/>
        </w:rPr>
        <w:t xml:space="preserve">If the work is accepted and changes are requested, the authors have within three weeks to work on them. After assessing the changes the author will be informed about the final approval and publication dates via email. During the evaluation times, the </w:t>
      </w:r>
      <w:proofErr w:type="gramStart"/>
      <w:r w:rsidRPr="007F6105">
        <w:rPr>
          <w:rFonts w:ascii="Candara" w:hAnsi="Candara"/>
          <w:lang w:val="en-US"/>
        </w:rPr>
        <w:t>Editor  may</w:t>
      </w:r>
      <w:proofErr w:type="gramEnd"/>
      <w:r w:rsidRPr="007F6105">
        <w:rPr>
          <w:rFonts w:ascii="Candara" w:hAnsi="Candara"/>
          <w:lang w:val="en-US"/>
        </w:rPr>
        <w:t xml:space="preserve"> contact the author via e-mail and personal calls.</w:t>
      </w:r>
    </w:p>
    <w:p w:rsidR="0068340A" w:rsidRPr="007F6105" w:rsidRDefault="0068340A" w:rsidP="0068340A">
      <w:pPr>
        <w:jc w:val="both"/>
        <w:rPr>
          <w:rFonts w:ascii="Candara" w:hAnsi="Candara"/>
          <w:lang w:val="en-US"/>
        </w:rPr>
      </w:pPr>
      <w:r w:rsidRPr="007F6105">
        <w:rPr>
          <w:rFonts w:ascii="Candara" w:hAnsi="Candara"/>
          <w:lang w:val="en-US"/>
        </w:rPr>
        <w:lastRenderedPageBreak/>
        <w:t>The Editorial Board shall decide which texts may be published in future issues and reserves, also, the decision on copyediting and modifications to adjust the texts according to the editorial line of the magazine, when deemed necessary.</w:t>
      </w:r>
    </w:p>
    <w:p w:rsidR="0068340A" w:rsidRPr="007F6105" w:rsidRDefault="0068340A" w:rsidP="0068340A">
      <w:pPr>
        <w:jc w:val="both"/>
        <w:rPr>
          <w:rFonts w:ascii="Candara" w:hAnsi="Candara"/>
          <w:lang w:val="en-US"/>
        </w:rPr>
      </w:pPr>
    </w:p>
    <w:p w:rsidR="0068340A" w:rsidRPr="007F6105" w:rsidRDefault="0068340A" w:rsidP="0068340A">
      <w:pPr>
        <w:jc w:val="both"/>
        <w:rPr>
          <w:rFonts w:ascii="Candara" w:hAnsi="Candara"/>
          <w:sz w:val="40"/>
          <w:szCs w:val="40"/>
          <w:lang w:val="en-US"/>
        </w:rPr>
      </w:pPr>
      <w:r w:rsidRPr="007F6105">
        <w:rPr>
          <w:rFonts w:ascii="Candara" w:hAnsi="Candara"/>
          <w:sz w:val="40"/>
          <w:szCs w:val="40"/>
          <w:lang w:val="en-US"/>
        </w:rPr>
        <w:t>Responsibilities of academic-</w:t>
      </w:r>
    </w:p>
    <w:p w:rsidR="0068340A" w:rsidRPr="007F6105" w:rsidRDefault="007F6105" w:rsidP="0068340A">
      <w:pPr>
        <w:jc w:val="both"/>
        <w:rPr>
          <w:rFonts w:ascii="Candara" w:hAnsi="Candara"/>
          <w:sz w:val="40"/>
          <w:szCs w:val="40"/>
          <w:lang w:val="en-US"/>
        </w:rPr>
      </w:pPr>
      <w:r w:rsidRPr="007F6105">
        <w:rPr>
          <w:rFonts w:ascii="Candara" w:hAnsi="Candara"/>
          <w:sz w:val="40"/>
          <w:szCs w:val="40"/>
          <w:lang w:val="en-US"/>
        </w:rPr>
        <w:t>Peer</w:t>
      </w:r>
      <w:r w:rsidR="0068340A" w:rsidRPr="007F6105">
        <w:rPr>
          <w:rFonts w:ascii="Candara" w:hAnsi="Candara"/>
          <w:sz w:val="40"/>
          <w:szCs w:val="40"/>
          <w:lang w:val="en-US"/>
        </w:rPr>
        <w:t xml:space="preserve"> reviewers and privacy.</w:t>
      </w:r>
    </w:p>
    <w:p w:rsidR="0068340A" w:rsidRPr="007F6105" w:rsidRDefault="0068340A" w:rsidP="0068340A">
      <w:pPr>
        <w:jc w:val="both"/>
        <w:rPr>
          <w:rFonts w:ascii="Candara" w:hAnsi="Candara"/>
          <w:lang w:val="en-US"/>
        </w:rPr>
      </w:pPr>
      <w:r w:rsidRPr="007F6105">
        <w:rPr>
          <w:rFonts w:ascii="Candara" w:hAnsi="Candara"/>
          <w:lang w:val="en-US"/>
        </w:rPr>
        <w:t>1.</w:t>
      </w:r>
      <w:r w:rsidRPr="007F6105">
        <w:rPr>
          <w:rFonts w:ascii="Candara" w:hAnsi="Candara"/>
          <w:lang w:val="en-US"/>
        </w:rPr>
        <w:tab/>
        <w:t>Peer evaluators define whether a text is publishable or not. If it is not, they should provide sufficient reasons to support the rejection. In all cases they should guide the authors to improve the text submitted to the Journal, in absolute confidentiality.</w:t>
      </w:r>
    </w:p>
    <w:p w:rsidR="0068340A" w:rsidRPr="007F6105" w:rsidRDefault="0068340A" w:rsidP="0068340A">
      <w:pPr>
        <w:jc w:val="both"/>
        <w:rPr>
          <w:rFonts w:ascii="Candara" w:hAnsi="Candara"/>
          <w:lang w:val="en-US"/>
        </w:rPr>
      </w:pPr>
      <w:r w:rsidRPr="007F6105">
        <w:rPr>
          <w:rFonts w:ascii="Candara" w:hAnsi="Candara"/>
          <w:lang w:val="en-US"/>
        </w:rPr>
        <w:t>2.</w:t>
      </w:r>
      <w:r w:rsidRPr="007F6105">
        <w:rPr>
          <w:rFonts w:ascii="Candara" w:hAnsi="Candara"/>
          <w:lang w:val="en-US"/>
        </w:rPr>
        <w:tab/>
        <w:t>Peer evaluators should accept those texts which have sufficient competence, experience and knowledge to develop the responsibilities expected from them.</w:t>
      </w:r>
    </w:p>
    <w:p w:rsidR="0068340A" w:rsidRPr="007F6105" w:rsidRDefault="0068340A" w:rsidP="0068340A">
      <w:pPr>
        <w:jc w:val="both"/>
        <w:rPr>
          <w:rFonts w:ascii="Candara" w:hAnsi="Candara"/>
          <w:lang w:val="en-US"/>
        </w:rPr>
      </w:pPr>
      <w:r w:rsidRPr="007F6105">
        <w:rPr>
          <w:rFonts w:ascii="Candara" w:hAnsi="Candara"/>
          <w:lang w:val="en-US"/>
        </w:rPr>
        <w:t>3.</w:t>
      </w:r>
      <w:r w:rsidRPr="007F6105">
        <w:rPr>
          <w:rFonts w:ascii="Candara" w:hAnsi="Candara"/>
          <w:lang w:val="en-US"/>
        </w:rPr>
        <w:tab/>
        <w:t>Peer evaluators must avoid any conflict of interest identified in reference to the text that has been sent to them.</w:t>
      </w:r>
    </w:p>
    <w:p w:rsidR="0068340A" w:rsidRPr="007F6105" w:rsidRDefault="0068340A" w:rsidP="0068340A">
      <w:pPr>
        <w:jc w:val="both"/>
        <w:rPr>
          <w:rFonts w:ascii="Candara" w:hAnsi="Candara"/>
          <w:lang w:val="en-US"/>
        </w:rPr>
      </w:pPr>
      <w:r w:rsidRPr="007F6105">
        <w:rPr>
          <w:rFonts w:ascii="Candara" w:hAnsi="Candara"/>
          <w:lang w:val="en-US"/>
        </w:rPr>
        <w:t>4.</w:t>
      </w:r>
      <w:r w:rsidRPr="007F6105">
        <w:rPr>
          <w:rFonts w:ascii="Candara" w:hAnsi="Candara"/>
          <w:lang w:val="en-US"/>
        </w:rPr>
        <w:tab/>
        <w:t>This journal provides immediate open access to its content on the principle that making research freely available to the public will encourage a greater global exchange of knowledge.</w:t>
      </w:r>
    </w:p>
    <w:p w:rsidR="00930E5F" w:rsidRPr="00934240" w:rsidRDefault="00930E5F" w:rsidP="00930E5F">
      <w:pPr>
        <w:jc w:val="both"/>
        <w:rPr>
          <w:lang w:val="en-US"/>
        </w:rPr>
      </w:pPr>
      <w:r w:rsidRPr="00934240">
        <w:rPr>
          <w:rFonts w:ascii="Calibri" w:eastAsia="Calibri" w:hAnsi="Calibri" w:cs="Calibri"/>
          <w:lang w:val="en-US"/>
        </w:rPr>
        <w:t>Evaluation format</w:t>
      </w:r>
    </w:p>
    <w:p w:rsidR="00930E5F" w:rsidRPr="00934240" w:rsidRDefault="00930E5F" w:rsidP="00930E5F">
      <w:pPr>
        <w:jc w:val="both"/>
        <w:rPr>
          <w:lang w:val="en-US"/>
        </w:rPr>
      </w:pPr>
      <w:r w:rsidRPr="00934240">
        <w:rPr>
          <w:rFonts w:ascii="Calibri" w:eastAsia="Calibri" w:hAnsi="Calibri" w:cs="Calibri"/>
          <w:lang w:val="en-US"/>
        </w:rPr>
        <w:t>JUDGEMENT OF THE ARBITRATION COMMITTEE</w:t>
      </w:r>
    </w:p>
    <w:p w:rsidR="00930E5F" w:rsidRPr="00934240" w:rsidRDefault="00930E5F" w:rsidP="00930E5F">
      <w:pPr>
        <w:jc w:val="both"/>
        <w:rPr>
          <w:lang w:val="en-US"/>
        </w:rPr>
      </w:pPr>
      <w:r w:rsidRPr="00934240">
        <w:rPr>
          <w:rFonts w:ascii="Calibri" w:eastAsia="Calibri" w:hAnsi="Calibri" w:cs="Calibri"/>
          <w:lang w:val="en-US"/>
        </w:rPr>
        <w:t>(Double-blind assessment - Academic peer)</w:t>
      </w:r>
    </w:p>
    <w:p w:rsidR="00930E5F" w:rsidRPr="00934240" w:rsidRDefault="00930E5F" w:rsidP="00930E5F">
      <w:pPr>
        <w:jc w:val="both"/>
        <w:rPr>
          <w:lang w:val="en-US"/>
        </w:rPr>
      </w:pPr>
      <w:r w:rsidRPr="00934240">
        <w:rPr>
          <w:rFonts w:ascii="Calibri" w:eastAsia="Calibri" w:hAnsi="Calibri" w:cs="Calibri"/>
          <w:lang w:val="en-US"/>
        </w:rPr>
        <w:t>Date of receipt of the article: _____</w:t>
      </w:r>
    </w:p>
    <w:p w:rsidR="00930E5F" w:rsidRPr="00934240" w:rsidRDefault="00930E5F" w:rsidP="00930E5F">
      <w:pPr>
        <w:jc w:val="both"/>
        <w:rPr>
          <w:lang w:val="en-US"/>
        </w:rPr>
      </w:pPr>
      <w:r w:rsidRPr="00934240">
        <w:rPr>
          <w:rFonts w:ascii="Calibri" w:eastAsia="Calibri" w:hAnsi="Calibri" w:cs="Calibri"/>
          <w:lang w:val="en-US"/>
        </w:rPr>
        <w:t>Title: Subtitle: _______________________________________</w:t>
      </w:r>
    </w:p>
    <w:p w:rsidR="00930E5F" w:rsidRPr="00934240" w:rsidRDefault="00930E5F" w:rsidP="00930E5F">
      <w:pPr>
        <w:jc w:val="both"/>
        <w:rPr>
          <w:lang w:val="en-US"/>
        </w:rPr>
      </w:pPr>
      <w:r w:rsidRPr="00934240">
        <w:rPr>
          <w:rFonts w:ascii="Calibri" w:eastAsia="Calibri" w:hAnsi="Calibri" w:cs="Calibri"/>
          <w:lang w:val="en-US"/>
        </w:rPr>
        <w:t> </w:t>
      </w:r>
    </w:p>
    <w:p w:rsidR="00930E5F" w:rsidRPr="00934240" w:rsidRDefault="00930E5F" w:rsidP="00930E5F">
      <w:pPr>
        <w:pStyle w:val="Prrafodelista"/>
        <w:numPr>
          <w:ilvl w:val="0"/>
          <w:numId w:val="55"/>
        </w:numPr>
        <w:jc w:val="both"/>
        <w:rPr>
          <w:lang w:val="en-US"/>
        </w:rPr>
      </w:pPr>
      <w:r w:rsidRPr="00934240">
        <w:rPr>
          <w:rFonts w:ascii="Calibri" w:eastAsia="Calibri" w:hAnsi="Calibri" w:cs="Calibri"/>
          <w:lang w:val="en-US"/>
        </w:rPr>
        <w:t>Target audience of the article</w:t>
      </w:r>
    </w:p>
    <w:p w:rsidR="00930E5F" w:rsidRPr="00934240" w:rsidRDefault="00930E5F" w:rsidP="00930E5F">
      <w:pPr>
        <w:pStyle w:val="Prrafodelista"/>
        <w:numPr>
          <w:ilvl w:val="0"/>
          <w:numId w:val="54"/>
        </w:numPr>
        <w:jc w:val="both"/>
        <w:rPr>
          <w:lang w:val="en-US"/>
        </w:rPr>
      </w:pPr>
      <w:r w:rsidRPr="00934240">
        <w:rPr>
          <w:rFonts w:ascii="Calibri" w:eastAsia="Calibri" w:hAnsi="Calibri" w:cs="Calibri"/>
          <w:lang w:val="en-US"/>
        </w:rPr>
        <w:t xml:space="preserve">Students and university teachers </w:t>
      </w:r>
      <w:r w:rsidRPr="00934240">
        <w:rPr>
          <w:rFonts w:ascii="Calibri" w:eastAsia="Calibri" w:hAnsi="Calibri" w:cs="Calibri"/>
          <w:lang w:val="en-US"/>
        </w:rPr>
        <w:tab/>
        <w:t>______ </w:t>
      </w:r>
    </w:p>
    <w:p w:rsidR="00930E5F" w:rsidRPr="00934240" w:rsidRDefault="00930E5F" w:rsidP="00930E5F">
      <w:pPr>
        <w:pStyle w:val="Prrafodelista"/>
        <w:numPr>
          <w:ilvl w:val="0"/>
          <w:numId w:val="54"/>
        </w:numPr>
        <w:jc w:val="both"/>
        <w:rPr>
          <w:rFonts w:ascii="Calibri" w:eastAsia="Calibri" w:hAnsi="Calibri" w:cs="Calibri"/>
          <w:lang w:val="en-US"/>
        </w:rPr>
      </w:pPr>
      <w:r w:rsidRPr="00934240">
        <w:rPr>
          <w:rFonts w:ascii="Calibri" w:eastAsia="Calibri" w:hAnsi="Calibri" w:cs="Calibri"/>
          <w:lang w:val="en-US"/>
        </w:rPr>
        <w:t xml:space="preserve">Students and teachers in general </w:t>
      </w:r>
      <w:r w:rsidRPr="00934240">
        <w:rPr>
          <w:rFonts w:ascii="Calibri" w:eastAsia="Calibri" w:hAnsi="Calibri" w:cs="Calibri"/>
          <w:lang w:val="en-US"/>
        </w:rPr>
        <w:tab/>
        <w:t>______</w:t>
      </w:r>
    </w:p>
    <w:p w:rsidR="00930E5F" w:rsidRPr="00934240" w:rsidRDefault="00930E5F" w:rsidP="00930E5F">
      <w:pPr>
        <w:pStyle w:val="Prrafodelista"/>
        <w:numPr>
          <w:ilvl w:val="0"/>
          <w:numId w:val="54"/>
        </w:numPr>
        <w:jc w:val="both"/>
        <w:rPr>
          <w:lang w:val="en-US"/>
        </w:rPr>
      </w:pPr>
      <w:r w:rsidRPr="00934240">
        <w:rPr>
          <w:rFonts w:ascii="Calibri" w:eastAsia="Calibri" w:hAnsi="Calibri" w:cs="Calibri"/>
          <w:lang w:val="en-US"/>
        </w:rPr>
        <w:t xml:space="preserve">Researchers in the area </w:t>
      </w:r>
      <w:r w:rsidRPr="00934240">
        <w:rPr>
          <w:rFonts w:ascii="Calibri" w:eastAsia="Calibri" w:hAnsi="Calibri" w:cs="Calibri"/>
          <w:lang w:val="en-US"/>
        </w:rPr>
        <w:tab/>
      </w:r>
      <w:r w:rsidRPr="00934240">
        <w:rPr>
          <w:rFonts w:ascii="Calibri" w:eastAsia="Calibri" w:hAnsi="Calibri" w:cs="Calibri"/>
          <w:lang w:val="en-US"/>
        </w:rPr>
        <w:tab/>
      </w:r>
      <w:r w:rsidRPr="00934240">
        <w:rPr>
          <w:rFonts w:ascii="Calibri" w:eastAsia="Calibri" w:hAnsi="Calibri" w:cs="Calibri"/>
          <w:lang w:val="en-US"/>
        </w:rPr>
        <w:tab/>
        <w:t>______ </w:t>
      </w:r>
    </w:p>
    <w:p w:rsidR="00930E5F" w:rsidRPr="00934240" w:rsidRDefault="00930E5F" w:rsidP="00930E5F">
      <w:pPr>
        <w:pStyle w:val="Prrafodelista"/>
        <w:numPr>
          <w:ilvl w:val="0"/>
          <w:numId w:val="54"/>
        </w:numPr>
        <w:jc w:val="both"/>
        <w:rPr>
          <w:lang w:val="en-US"/>
        </w:rPr>
      </w:pPr>
      <w:r w:rsidRPr="00934240">
        <w:rPr>
          <w:rFonts w:ascii="Calibri" w:eastAsia="Calibri" w:hAnsi="Calibri" w:cs="Calibri"/>
          <w:lang w:val="en-US"/>
        </w:rPr>
        <w:t>Open to the community</w:t>
      </w:r>
      <w:r w:rsidRPr="00934240">
        <w:rPr>
          <w:rFonts w:ascii="Calibri" w:eastAsia="Calibri" w:hAnsi="Calibri" w:cs="Calibri"/>
          <w:lang w:val="en-US"/>
        </w:rPr>
        <w:tab/>
      </w:r>
      <w:r w:rsidRPr="00934240">
        <w:rPr>
          <w:rFonts w:ascii="Calibri" w:eastAsia="Calibri" w:hAnsi="Calibri" w:cs="Calibri"/>
          <w:lang w:val="en-US"/>
        </w:rPr>
        <w:tab/>
      </w:r>
      <w:r w:rsidRPr="00934240">
        <w:rPr>
          <w:rFonts w:ascii="Calibri" w:eastAsia="Calibri" w:hAnsi="Calibri" w:cs="Calibri"/>
          <w:lang w:val="en-US"/>
        </w:rPr>
        <w:tab/>
        <w:t>______ </w:t>
      </w:r>
    </w:p>
    <w:p w:rsidR="00930E5F" w:rsidRPr="00934240" w:rsidRDefault="00930E5F" w:rsidP="00930E5F">
      <w:pPr>
        <w:pStyle w:val="Prrafodelista"/>
        <w:jc w:val="both"/>
        <w:rPr>
          <w:lang w:val="en-US"/>
        </w:rPr>
      </w:pPr>
    </w:p>
    <w:p w:rsidR="00930E5F" w:rsidRPr="00934240" w:rsidRDefault="00930E5F" w:rsidP="00930E5F">
      <w:pPr>
        <w:pStyle w:val="Prrafodelista"/>
        <w:numPr>
          <w:ilvl w:val="0"/>
          <w:numId w:val="55"/>
        </w:numPr>
        <w:jc w:val="both"/>
        <w:rPr>
          <w:lang w:val="en-US"/>
        </w:rPr>
      </w:pPr>
      <w:r w:rsidRPr="00934240">
        <w:rPr>
          <w:rFonts w:ascii="Calibri" w:eastAsia="Calibri" w:hAnsi="Calibri" w:cs="Calibri"/>
          <w:lang w:val="en-US"/>
        </w:rPr>
        <w:t>Typology in which the article is classified: According to the general criteria of classification consistent with the Editorial Policy of the Espiral Journal.</w:t>
      </w:r>
    </w:p>
    <w:p w:rsidR="00930E5F" w:rsidRPr="00934240" w:rsidRDefault="00930E5F" w:rsidP="00930E5F">
      <w:pPr>
        <w:jc w:val="both"/>
        <w:rPr>
          <w:lang w:val="en-US"/>
        </w:rPr>
      </w:pPr>
      <w:r w:rsidRPr="00934240">
        <w:rPr>
          <w:rFonts w:ascii="Calibri" w:eastAsia="Calibri" w:hAnsi="Calibri" w:cs="Calibri"/>
          <w:lang w:val="en-US"/>
        </w:rPr>
        <w:t>***</w:t>
      </w:r>
    </w:p>
    <w:p w:rsidR="00930E5F" w:rsidRPr="00934240" w:rsidRDefault="00930E5F" w:rsidP="00930E5F">
      <w:pPr>
        <w:pStyle w:val="Prrafodelista"/>
        <w:numPr>
          <w:ilvl w:val="0"/>
          <w:numId w:val="56"/>
        </w:numPr>
        <w:jc w:val="both"/>
        <w:rPr>
          <w:lang w:val="en-US"/>
        </w:rPr>
      </w:pPr>
      <w:r w:rsidRPr="00934240">
        <w:rPr>
          <w:rFonts w:ascii="Calibri" w:eastAsia="Calibri" w:hAnsi="Calibri" w:cs="Calibri"/>
          <w:lang w:val="en-US"/>
        </w:rPr>
        <w:lastRenderedPageBreak/>
        <w:t>Research article</w:t>
      </w:r>
    </w:p>
    <w:p w:rsidR="00930E5F" w:rsidRPr="00934240" w:rsidRDefault="00930E5F" w:rsidP="00930E5F">
      <w:pPr>
        <w:pStyle w:val="Prrafodelista"/>
        <w:numPr>
          <w:ilvl w:val="0"/>
          <w:numId w:val="56"/>
        </w:numPr>
        <w:jc w:val="both"/>
        <w:rPr>
          <w:lang w:val="en-US"/>
        </w:rPr>
      </w:pPr>
      <w:r w:rsidRPr="00934240">
        <w:rPr>
          <w:rFonts w:ascii="Calibri" w:eastAsia="Calibri" w:hAnsi="Calibri" w:cs="Calibri"/>
          <w:lang w:val="en-US"/>
        </w:rPr>
        <w:t>Reflection article</w:t>
      </w:r>
    </w:p>
    <w:p w:rsidR="00930E5F" w:rsidRPr="00934240" w:rsidRDefault="00930E5F" w:rsidP="00930E5F">
      <w:pPr>
        <w:pStyle w:val="Prrafodelista"/>
        <w:numPr>
          <w:ilvl w:val="0"/>
          <w:numId w:val="56"/>
        </w:numPr>
        <w:jc w:val="both"/>
        <w:rPr>
          <w:lang w:val="en-US"/>
        </w:rPr>
      </w:pPr>
      <w:r w:rsidRPr="00934240">
        <w:rPr>
          <w:rFonts w:ascii="Calibri" w:eastAsia="Calibri" w:hAnsi="Calibri" w:cs="Calibri"/>
          <w:lang w:val="en-US"/>
        </w:rPr>
        <w:t>Review paper</w:t>
      </w:r>
    </w:p>
    <w:p w:rsidR="00930E5F" w:rsidRPr="00934240" w:rsidRDefault="00930E5F" w:rsidP="00930E5F">
      <w:pPr>
        <w:pStyle w:val="Prrafodelista"/>
        <w:numPr>
          <w:ilvl w:val="0"/>
          <w:numId w:val="56"/>
        </w:numPr>
        <w:jc w:val="both"/>
        <w:rPr>
          <w:lang w:val="en-US"/>
        </w:rPr>
      </w:pPr>
      <w:r w:rsidRPr="00934240">
        <w:rPr>
          <w:rFonts w:ascii="Calibri" w:eastAsia="Calibri" w:hAnsi="Calibri" w:cs="Calibri"/>
          <w:lang w:val="en-US"/>
        </w:rPr>
        <w:t>Educational chronicle</w:t>
      </w:r>
    </w:p>
    <w:p w:rsidR="00930E5F" w:rsidRPr="00934240" w:rsidRDefault="00930E5F" w:rsidP="00930E5F">
      <w:pPr>
        <w:pStyle w:val="Prrafodelista"/>
        <w:numPr>
          <w:ilvl w:val="0"/>
          <w:numId w:val="56"/>
        </w:numPr>
        <w:jc w:val="both"/>
        <w:rPr>
          <w:lang w:val="en-US"/>
        </w:rPr>
      </w:pPr>
      <w:r w:rsidRPr="00934240">
        <w:rPr>
          <w:rFonts w:ascii="Calibri" w:eastAsia="Calibri" w:hAnsi="Calibri" w:cs="Calibri"/>
          <w:lang w:val="en-US"/>
        </w:rPr>
        <w:t>Bibliographic review</w:t>
      </w:r>
    </w:p>
    <w:p w:rsidR="00930E5F" w:rsidRPr="00934240" w:rsidRDefault="00930E5F" w:rsidP="00930E5F">
      <w:pPr>
        <w:pStyle w:val="Prrafodelista"/>
        <w:jc w:val="both"/>
        <w:rPr>
          <w:lang w:val="en-US"/>
        </w:rPr>
      </w:pPr>
    </w:p>
    <w:p w:rsidR="00930E5F" w:rsidRPr="00934240" w:rsidRDefault="00930E5F" w:rsidP="00930E5F">
      <w:pPr>
        <w:pStyle w:val="Prrafodelista"/>
        <w:numPr>
          <w:ilvl w:val="0"/>
          <w:numId w:val="55"/>
        </w:numPr>
        <w:jc w:val="both"/>
        <w:rPr>
          <w:lang w:val="en-US"/>
        </w:rPr>
      </w:pPr>
      <w:r w:rsidRPr="00934240">
        <w:rPr>
          <w:rFonts w:ascii="Calibri" w:eastAsia="Calibri" w:hAnsi="Calibri" w:cs="Calibri"/>
          <w:lang w:val="en-US"/>
        </w:rPr>
        <w:t>Please highlight the conditions of the text regarding:</w:t>
      </w:r>
    </w:p>
    <w:p w:rsidR="00930E5F" w:rsidRPr="00934240" w:rsidRDefault="00930E5F" w:rsidP="00930E5F">
      <w:pPr>
        <w:pStyle w:val="Prrafodelista"/>
        <w:jc w:val="both"/>
        <w:rPr>
          <w:lang w:val="en-US"/>
        </w:rPr>
      </w:pPr>
    </w:p>
    <w:p w:rsidR="00930E5F" w:rsidRPr="00934240" w:rsidRDefault="00930E5F" w:rsidP="00930E5F">
      <w:pPr>
        <w:pStyle w:val="Prrafodelista"/>
        <w:numPr>
          <w:ilvl w:val="0"/>
          <w:numId w:val="57"/>
        </w:numPr>
        <w:jc w:val="both"/>
        <w:rPr>
          <w:rFonts w:ascii="Calibri" w:eastAsia="Calibri" w:hAnsi="Calibri" w:cs="Calibri"/>
          <w:lang w:val="en-US"/>
        </w:rPr>
      </w:pPr>
      <w:r w:rsidRPr="00934240">
        <w:rPr>
          <w:rFonts w:ascii="Calibri" w:eastAsia="Calibri" w:hAnsi="Calibri" w:cs="Calibri"/>
          <w:lang w:val="en-US"/>
        </w:rPr>
        <w:t>Relationship and relevance of the topic for its publication in the journal</w:t>
      </w:r>
    </w:p>
    <w:p w:rsidR="00930E5F" w:rsidRPr="00934240" w:rsidRDefault="00930E5F" w:rsidP="00930E5F">
      <w:pPr>
        <w:pStyle w:val="Prrafodelista"/>
        <w:numPr>
          <w:ilvl w:val="0"/>
          <w:numId w:val="57"/>
        </w:numPr>
        <w:jc w:val="both"/>
        <w:rPr>
          <w:lang w:val="en-US"/>
        </w:rPr>
      </w:pPr>
      <w:r w:rsidRPr="00934240">
        <w:rPr>
          <w:rFonts w:ascii="Calibri" w:eastAsia="Calibri" w:hAnsi="Calibri" w:cs="Calibri"/>
          <w:lang w:val="en-US"/>
        </w:rPr>
        <w:t>Its scope terms of originality.</w:t>
      </w:r>
    </w:p>
    <w:p w:rsidR="00930E5F" w:rsidRPr="00934240" w:rsidRDefault="00930E5F" w:rsidP="00930E5F">
      <w:pPr>
        <w:pStyle w:val="Prrafodelista"/>
        <w:numPr>
          <w:ilvl w:val="0"/>
          <w:numId w:val="57"/>
        </w:numPr>
        <w:jc w:val="both"/>
        <w:rPr>
          <w:lang w:val="en-US"/>
        </w:rPr>
      </w:pPr>
      <w:r w:rsidRPr="00934240">
        <w:rPr>
          <w:rFonts w:ascii="Calibri" w:eastAsia="Calibri" w:hAnsi="Calibri" w:cs="Calibri"/>
          <w:lang w:val="en-US"/>
        </w:rPr>
        <w:t>Its scope in terms of theory-methodology, research, and pedagogical and educational pursuits</w:t>
      </w:r>
    </w:p>
    <w:p w:rsidR="00930E5F" w:rsidRPr="00934240" w:rsidRDefault="00930E5F" w:rsidP="00930E5F">
      <w:pPr>
        <w:pStyle w:val="Prrafodelista"/>
        <w:numPr>
          <w:ilvl w:val="0"/>
          <w:numId w:val="57"/>
        </w:numPr>
        <w:jc w:val="both"/>
        <w:rPr>
          <w:lang w:val="en-US"/>
        </w:rPr>
      </w:pPr>
      <w:r w:rsidRPr="00934240">
        <w:rPr>
          <w:rFonts w:ascii="Calibri" w:eastAsia="Calibri" w:hAnsi="Calibri" w:cs="Calibri"/>
          <w:lang w:val="en-US"/>
        </w:rPr>
        <w:t>The structure and wording of the text.</w:t>
      </w:r>
    </w:p>
    <w:p w:rsidR="00930E5F" w:rsidRPr="00934240" w:rsidRDefault="00930E5F" w:rsidP="00930E5F">
      <w:pPr>
        <w:pStyle w:val="Prrafodelista"/>
        <w:numPr>
          <w:ilvl w:val="0"/>
          <w:numId w:val="57"/>
        </w:numPr>
        <w:jc w:val="both"/>
        <w:rPr>
          <w:lang w:val="en-US"/>
        </w:rPr>
      </w:pPr>
      <w:r w:rsidRPr="00934240">
        <w:rPr>
          <w:rFonts w:ascii="Calibri" w:eastAsia="Calibri" w:hAnsi="Calibri" w:cs="Calibri"/>
          <w:lang w:val="en-US"/>
        </w:rPr>
        <w:t>The quality of the information.</w:t>
      </w:r>
    </w:p>
    <w:p w:rsidR="00930E5F" w:rsidRPr="00934240" w:rsidRDefault="00930E5F" w:rsidP="00930E5F">
      <w:pPr>
        <w:pStyle w:val="Prrafodelista"/>
        <w:numPr>
          <w:ilvl w:val="0"/>
          <w:numId w:val="57"/>
        </w:numPr>
        <w:jc w:val="both"/>
        <w:rPr>
          <w:lang w:val="en-US"/>
        </w:rPr>
      </w:pPr>
      <w:r w:rsidRPr="00934240">
        <w:rPr>
          <w:rFonts w:ascii="Calibri" w:eastAsia="Calibri" w:hAnsi="Calibri" w:cs="Calibri"/>
          <w:lang w:val="en-US"/>
        </w:rPr>
        <w:t>The validity of the sources</w:t>
      </w:r>
    </w:p>
    <w:p w:rsidR="00930E5F" w:rsidRPr="00934240" w:rsidRDefault="00930E5F" w:rsidP="00930E5F">
      <w:pPr>
        <w:pStyle w:val="Prrafodelista"/>
        <w:numPr>
          <w:ilvl w:val="0"/>
          <w:numId w:val="57"/>
        </w:numPr>
        <w:jc w:val="both"/>
        <w:rPr>
          <w:rFonts w:ascii="Calibri" w:eastAsia="Calibri" w:hAnsi="Calibri" w:cs="Calibri"/>
          <w:lang w:val="en-US"/>
        </w:rPr>
      </w:pPr>
      <w:r w:rsidRPr="00934240">
        <w:rPr>
          <w:rFonts w:ascii="Calibri" w:eastAsia="Calibri" w:hAnsi="Calibri" w:cs="Calibri"/>
          <w:lang w:val="en-US"/>
        </w:rPr>
        <w:t>The creativity of the text.</w:t>
      </w:r>
    </w:p>
    <w:p w:rsidR="00930E5F" w:rsidRPr="00934240" w:rsidRDefault="00930E5F" w:rsidP="00930E5F">
      <w:pPr>
        <w:pStyle w:val="Prrafodelista"/>
        <w:numPr>
          <w:ilvl w:val="0"/>
          <w:numId w:val="57"/>
        </w:numPr>
        <w:jc w:val="both"/>
        <w:rPr>
          <w:rFonts w:ascii="Calibri" w:eastAsia="Calibri" w:hAnsi="Calibri" w:cs="Calibri"/>
          <w:lang w:val="en-US"/>
        </w:rPr>
      </w:pPr>
      <w:r w:rsidRPr="00934240">
        <w:rPr>
          <w:rFonts w:ascii="Calibri" w:eastAsia="Calibri" w:hAnsi="Calibri" w:cs="Calibri"/>
          <w:lang w:val="en-US"/>
        </w:rPr>
        <w:t xml:space="preserve">Section of publication according to the Editorial Policy of the Espiral Journal.              </w:t>
      </w:r>
    </w:p>
    <w:p w:rsidR="00930E5F" w:rsidRPr="00934240" w:rsidRDefault="00930E5F" w:rsidP="00930E5F">
      <w:pPr>
        <w:pStyle w:val="Prrafodelista"/>
        <w:jc w:val="both"/>
        <w:rPr>
          <w:lang w:val="en-US"/>
        </w:rPr>
      </w:pPr>
    </w:p>
    <w:p w:rsidR="00930E5F" w:rsidRPr="00934240" w:rsidRDefault="00930E5F" w:rsidP="00930E5F">
      <w:pPr>
        <w:pStyle w:val="Prrafodelista"/>
        <w:numPr>
          <w:ilvl w:val="0"/>
          <w:numId w:val="55"/>
        </w:numPr>
        <w:jc w:val="both"/>
        <w:rPr>
          <w:lang w:val="en-US"/>
        </w:rPr>
      </w:pPr>
      <w:r w:rsidRPr="00934240">
        <w:rPr>
          <w:rFonts w:ascii="Calibri" w:eastAsia="Calibri" w:hAnsi="Calibri" w:cs="Calibri"/>
          <w:lang w:val="en-US"/>
        </w:rPr>
        <w:t xml:space="preserve">Could it be published in the Espiral Journal of the CEE?              </w:t>
      </w:r>
    </w:p>
    <w:p w:rsidR="00930E5F" w:rsidRPr="00934240" w:rsidRDefault="00930E5F" w:rsidP="00930E5F">
      <w:pPr>
        <w:jc w:val="both"/>
        <w:rPr>
          <w:lang w:val="en-US"/>
        </w:rPr>
      </w:pPr>
      <w:r w:rsidRPr="00934240">
        <w:rPr>
          <w:rFonts w:ascii="Calibri" w:eastAsia="Calibri" w:hAnsi="Calibri" w:cs="Calibri"/>
          <w:lang w:val="en-US"/>
        </w:rPr>
        <w:t>Yes / No</w:t>
      </w:r>
    </w:p>
    <w:p w:rsidR="00930E5F" w:rsidRPr="00934240" w:rsidRDefault="00930E5F" w:rsidP="00930E5F">
      <w:pPr>
        <w:jc w:val="both"/>
        <w:rPr>
          <w:lang w:val="en-US"/>
        </w:rPr>
      </w:pPr>
      <w:r w:rsidRPr="00934240">
        <w:rPr>
          <w:rFonts w:ascii="Calibri" w:eastAsia="Calibri" w:hAnsi="Calibri" w:cs="Calibri"/>
          <w:lang w:val="en-US"/>
        </w:rPr>
        <w:t>Why? ______________________________________________</w:t>
      </w:r>
    </w:p>
    <w:p w:rsidR="00930E5F" w:rsidRPr="00934240" w:rsidRDefault="00930E5F" w:rsidP="00930E5F">
      <w:pPr>
        <w:pStyle w:val="Prrafodelista"/>
        <w:numPr>
          <w:ilvl w:val="0"/>
          <w:numId w:val="55"/>
        </w:numPr>
        <w:jc w:val="both"/>
        <w:rPr>
          <w:lang w:val="en-US"/>
        </w:rPr>
      </w:pPr>
      <w:r w:rsidRPr="00934240">
        <w:rPr>
          <w:rFonts w:ascii="Calibri" w:eastAsia="Calibri" w:hAnsi="Calibri" w:cs="Calibri"/>
          <w:lang w:val="en-US"/>
        </w:rPr>
        <w:t>Publishable, if the following corrections are made ()</w:t>
      </w:r>
    </w:p>
    <w:p w:rsidR="00930E5F" w:rsidRPr="00934240" w:rsidRDefault="00930E5F" w:rsidP="00930E5F">
      <w:pPr>
        <w:jc w:val="both"/>
        <w:rPr>
          <w:lang w:val="en-US"/>
        </w:rPr>
      </w:pPr>
      <w:r w:rsidRPr="00934240">
        <w:rPr>
          <w:rFonts w:ascii="Calibri" w:eastAsia="Calibri" w:hAnsi="Calibri" w:cs="Calibri"/>
          <w:lang w:val="en-US"/>
        </w:rPr>
        <w:t>___________________________________________________________________</w:t>
      </w:r>
    </w:p>
    <w:p w:rsidR="00930E5F" w:rsidRPr="00934240" w:rsidRDefault="00930E5F" w:rsidP="00930E5F">
      <w:pPr>
        <w:pStyle w:val="Prrafodelista"/>
        <w:numPr>
          <w:ilvl w:val="0"/>
          <w:numId w:val="55"/>
        </w:numPr>
        <w:jc w:val="both"/>
        <w:rPr>
          <w:lang w:val="en-US"/>
        </w:rPr>
      </w:pPr>
      <w:r w:rsidRPr="00934240">
        <w:rPr>
          <w:rFonts w:ascii="Calibri" w:eastAsia="Calibri" w:hAnsi="Calibri" w:cs="Calibri"/>
          <w:lang w:val="en-US"/>
        </w:rPr>
        <w:t>The abstract complies with the following structure and does not exceed 250 words.</w:t>
      </w:r>
    </w:p>
    <w:p w:rsidR="00930E5F" w:rsidRPr="00934240" w:rsidRDefault="00930E5F" w:rsidP="00930E5F">
      <w:pPr>
        <w:pStyle w:val="Prrafodelista"/>
        <w:jc w:val="both"/>
        <w:rPr>
          <w:lang w:val="en-US"/>
        </w:rPr>
      </w:pPr>
    </w:p>
    <w:p w:rsidR="00930E5F" w:rsidRPr="00934240" w:rsidRDefault="00930E5F" w:rsidP="00930E5F">
      <w:pPr>
        <w:pStyle w:val="Prrafodelista"/>
        <w:numPr>
          <w:ilvl w:val="0"/>
          <w:numId w:val="58"/>
        </w:numPr>
        <w:jc w:val="both"/>
        <w:rPr>
          <w:lang w:val="en-US"/>
        </w:rPr>
      </w:pPr>
      <w:r w:rsidRPr="00934240">
        <w:rPr>
          <w:rFonts w:ascii="Calibri" w:eastAsia="Calibri" w:hAnsi="Calibri" w:cs="Calibri"/>
          <w:lang w:val="en-US"/>
        </w:rPr>
        <w:t>Objective (mentions the type of article)</w:t>
      </w:r>
    </w:p>
    <w:p w:rsidR="00930E5F" w:rsidRPr="00934240" w:rsidRDefault="00930E5F" w:rsidP="00930E5F">
      <w:pPr>
        <w:pStyle w:val="Prrafodelista"/>
        <w:numPr>
          <w:ilvl w:val="0"/>
          <w:numId w:val="58"/>
        </w:numPr>
        <w:jc w:val="both"/>
        <w:rPr>
          <w:lang w:val="en-US"/>
        </w:rPr>
      </w:pPr>
      <w:r w:rsidRPr="00934240">
        <w:rPr>
          <w:rFonts w:ascii="Calibri" w:eastAsia="Calibri" w:hAnsi="Calibri" w:cs="Calibri"/>
          <w:lang w:val="en-US"/>
        </w:rPr>
        <w:t>Methodology</w:t>
      </w:r>
    </w:p>
    <w:p w:rsidR="00930E5F" w:rsidRPr="00934240" w:rsidRDefault="00930E5F" w:rsidP="00930E5F">
      <w:pPr>
        <w:pStyle w:val="Prrafodelista"/>
        <w:numPr>
          <w:ilvl w:val="0"/>
          <w:numId w:val="58"/>
        </w:numPr>
        <w:jc w:val="both"/>
        <w:rPr>
          <w:lang w:val="en-US"/>
        </w:rPr>
      </w:pPr>
      <w:r w:rsidRPr="00934240">
        <w:rPr>
          <w:rFonts w:ascii="Calibri" w:eastAsia="Calibri" w:hAnsi="Calibri" w:cs="Calibri"/>
          <w:lang w:val="en-US"/>
        </w:rPr>
        <w:t>Results</w:t>
      </w:r>
    </w:p>
    <w:p w:rsidR="00145212" w:rsidRPr="00934240" w:rsidRDefault="00145212" w:rsidP="006C773E">
      <w:pPr>
        <w:jc w:val="both"/>
        <w:rPr>
          <w:rFonts w:ascii="Candara" w:hAnsi="Candara"/>
          <w:lang w:val="en-US"/>
        </w:rPr>
      </w:pPr>
    </w:p>
    <w:sectPr w:rsidR="00145212" w:rsidRPr="0093424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E2" w:rsidRDefault="009A20E2" w:rsidP="00FD4047">
      <w:pPr>
        <w:spacing w:after="0" w:line="240" w:lineRule="auto"/>
      </w:pPr>
      <w:r>
        <w:separator/>
      </w:r>
    </w:p>
  </w:endnote>
  <w:endnote w:type="continuationSeparator" w:id="0">
    <w:p w:rsidR="009A20E2" w:rsidRDefault="009A20E2" w:rsidP="00F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Helvática">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84647"/>
      <w:docPartObj>
        <w:docPartGallery w:val="Page Numbers (Bottom of Page)"/>
        <w:docPartUnique/>
      </w:docPartObj>
    </w:sdtPr>
    <w:sdtEndPr/>
    <w:sdtContent>
      <w:p w:rsidR="00FD4047" w:rsidRDefault="00FD4047">
        <w:pPr>
          <w:pStyle w:val="Piedepgina"/>
          <w:jc w:val="right"/>
        </w:pPr>
        <w:r>
          <w:fldChar w:fldCharType="begin"/>
        </w:r>
        <w:r>
          <w:instrText>PAGE   \* MERGEFORMAT</w:instrText>
        </w:r>
        <w:r>
          <w:fldChar w:fldCharType="separate"/>
        </w:r>
        <w:r w:rsidR="00934240" w:rsidRPr="00934240">
          <w:rPr>
            <w:noProof/>
            <w:lang w:val="es-ES"/>
          </w:rPr>
          <w:t>12</w:t>
        </w:r>
        <w:r>
          <w:fldChar w:fldCharType="end"/>
        </w:r>
      </w:p>
    </w:sdtContent>
  </w:sdt>
  <w:p w:rsidR="00FD4047" w:rsidRDefault="00FD4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E2" w:rsidRDefault="009A20E2" w:rsidP="00FD4047">
      <w:pPr>
        <w:spacing w:after="0" w:line="240" w:lineRule="auto"/>
      </w:pPr>
      <w:r>
        <w:separator/>
      </w:r>
    </w:p>
  </w:footnote>
  <w:footnote w:type="continuationSeparator" w:id="0">
    <w:p w:rsidR="009A20E2" w:rsidRDefault="009A20E2" w:rsidP="00FD4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A40"/>
    <w:multiLevelType w:val="hybridMultilevel"/>
    <w:tmpl w:val="DB4C80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3D0C8F"/>
    <w:multiLevelType w:val="hybridMultilevel"/>
    <w:tmpl w:val="F88CB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4B62F4"/>
    <w:multiLevelType w:val="multilevel"/>
    <w:tmpl w:val="ED64A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75847"/>
    <w:multiLevelType w:val="multilevel"/>
    <w:tmpl w:val="A7086F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D34434A"/>
    <w:multiLevelType w:val="hybridMultilevel"/>
    <w:tmpl w:val="CC685C1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6856DE"/>
    <w:multiLevelType w:val="multilevel"/>
    <w:tmpl w:val="A67EB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F636A51"/>
    <w:multiLevelType w:val="multilevel"/>
    <w:tmpl w:val="F68E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F5642"/>
    <w:multiLevelType w:val="multilevel"/>
    <w:tmpl w:val="C43EF5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12B43DB"/>
    <w:multiLevelType w:val="multilevel"/>
    <w:tmpl w:val="B73C0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A76B4D"/>
    <w:multiLevelType w:val="multilevel"/>
    <w:tmpl w:val="7EAE4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3C11390"/>
    <w:multiLevelType w:val="multilevel"/>
    <w:tmpl w:val="47B0B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4936EB9"/>
    <w:multiLevelType w:val="multilevel"/>
    <w:tmpl w:val="20DC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8CF0575"/>
    <w:multiLevelType w:val="multilevel"/>
    <w:tmpl w:val="10E68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DA35F4"/>
    <w:multiLevelType w:val="multilevel"/>
    <w:tmpl w:val="02A82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D602E07"/>
    <w:multiLevelType w:val="multilevel"/>
    <w:tmpl w:val="F2DA3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EBF2CF8"/>
    <w:multiLevelType w:val="multilevel"/>
    <w:tmpl w:val="AA8A0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09E11EB"/>
    <w:multiLevelType w:val="multilevel"/>
    <w:tmpl w:val="419C7C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46628F5"/>
    <w:multiLevelType w:val="multilevel"/>
    <w:tmpl w:val="F8EC20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62175CA"/>
    <w:multiLevelType w:val="multilevel"/>
    <w:tmpl w:val="36AE3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D250E87"/>
    <w:multiLevelType w:val="hybridMultilevel"/>
    <w:tmpl w:val="29E0CB8C"/>
    <w:lvl w:ilvl="0" w:tplc="4F722934">
      <w:start w:val="1"/>
      <w:numFmt w:val="decimal"/>
      <w:lvlText w:val="%1."/>
      <w:lvlJc w:val="left"/>
      <w:pPr>
        <w:ind w:left="360" w:hanging="360"/>
      </w:pPr>
      <w:rPr>
        <w:b/>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F185609"/>
    <w:multiLevelType w:val="multilevel"/>
    <w:tmpl w:val="B7B65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0916080"/>
    <w:multiLevelType w:val="hybridMultilevel"/>
    <w:tmpl w:val="F484FA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1A42EC4"/>
    <w:multiLevelType w:val="multilevel"/>
    <w:tmpl w:val="A8820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2A3612B"/>
    <w:multiLevelType w:val="hybridMultilevel"/>
    <w:tmpl w:val="0D1C3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2D1313B"/>
    <w:multiLevelType w:val="hybridMultilevel"/>
    <w:tmpl w:val="CD26B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573444A"/>
    <w:multiLevelType w:val="multilevel"/>
    <w:tmpl w:val="1E562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376970A8"/>
    <w:multiLevelType w:val="multilevel"/>
    <w:tmpl w:val="44C22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E951DB7"/>
    <w:multiLevelType w:val="multilevel"/>
    <w:tmpl w:val="68A02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08501C8"/>
    <w:multiLevelType w:val="hybridMultilevel"/>
    <w:tmpl w:val="21B6C366"/>
    <w:lvl w:ilvl="0" w:tplc="240A0001">
      <w:start w:val="1"/>
      <w:numFmt w:val="bullet"/>
      <w:lvlText w:val=""/>
      <w:lvlJc w:val="left"/>
      <w:pPr>
        <w:ind w:left="792" w:hanging="360"/>
      </w:pPr>
      <w:rPr>
        <w:rFonts w:ascii="Symbol" w:hAnsi="Symbol"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29">
    <w:nsid w:val="409566FE"/>
    <w:multiLevelType w:val="hybridMultilevel"/>
    <w:tmpl w:val="BE6E0F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nsid w:val="426A0E08"/>
    <w:multiLevelType w:val="multilevel"/>
    <w:tmpl w:val="E44E4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5A57D29"/>
    <w:multiLevelType w:val="multilevel"/>
    <w:tmpl w:val="B8A422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45FC0C87"/>
    <w:multiLevelType w:val="multilevel"/>
    <w:tmpl w:val="78B2B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474F5C49"/>
    <w:multiLevelType w:val="multilevel"/>
    <w:tmpl w:val="40963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4A031D2A"/>
    <w:multiLevelType w:val="multilevel"/>
    <w:tmpl w:val="10724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4C1179E6"/>
    <w:multiLevelType w:val="hybridMultilevel"/>
    <w:tmpl w:val="A3EAF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FF668A4"/>
    <w:multiLevelType w:val="multilevel"/>
    <w:tmpl w:val="3BE2C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0050482"/>
    <w:multiLevelType w:val="multilevel"/>
    <w:tmpl w:val="61B01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4190CB1"/>
    <w:multiLevelType w:val="multilevel"/>
    <w:tmpl w:val="3C6ECA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572147BD"/>
    <w:multiLevelType w:val="multilevel"/>
    <w:tmpl w:val="DA38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5C690E"/>
    <w:multiLevelType w:val="multilevel"/>
    <w:tmpl w:val="F5ECF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5BF10242"/>
    <w:multiLevelType w:val="multilevel"/>
    <w:tmpl w:val="74008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5CEE68ED"/>
    <w:multiLevelType w:val="multilevel"/>
    <w:tmpl w:val="496C4A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277245"/>
    <w:multiLevelType w:val="multilevel"/>
    <w:tmpl w:val="24486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FA72CB"/>
    <w:multiLevelType w:val="multilevel"/>
    <w:tmpl w:val="5E345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62D97B17"/>
    <w:multiLevelType w:val="multilevel"/>
    <w:tmpl w:val="D722D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64624635"/>
    <w:multiLevelType w:val="multilevel"/>
    <w:tmpl w:val="345AB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65A36586"/>
    <w:multiLevelType w:val="multilevel"/>
    <w:tmpl w:val="01127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6778364D"/>
    <w:multiLevelType w:val="multilevel"/>
    <w:tmpl w:val="AF2EF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6AC96FBF"/>
    <w:multiLevelType w:val="hybridMultilevel"/>
    <w:tmpl w:val="262241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nsid w:val="71E94DBE"/>
    <w:multiLevelType w:val="multilevel"/>
    <w:tmpl w:val="5D4E0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753F478A"/>
    <w:multiLevelType w:val="multilevel"/>
    <w:tmpl w:val="6004E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5D6F8C"/>
    <w:multiLevelType w:val="multilevel"/>
    <w:tmpl w:val="5C0A6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7D49314B"/>
    <w:multiLevelType w:val="multilevel"/>
    <w:tmpl w:val="B3265B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7D6F542C"/>
    <w:multiLevelType w:val="multilevel"/>
    <w:tmpl w:val="E0D84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B10024"/>
    <w:multiLevelType w:val="multilevel"/>
    <w:tmpl w:val="1C4CE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54"/>
  </w:num>
  <w:num w:numId="4">
    <w:abstractNumId w:val="8"/>
  </w:num>
  <w:num w:numId="5">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43"/>
  </w:num>
  <w:num w:numId="7">
    <w:abstractNumId w:val="51"/>
  </w:num>
  <w:num w:numId="8">
    <w:abstractNumId w:val="15"/>
  </w:num>
  <w:num w:numId="9">
    <w:abstractNumId w:val="39"/>
  </w:num>
  <w:num w:numId="10">
    <w:abstractNumId w:val="42"/>
  </w:num>
  <w:num w:numId="11">
    <w:abstractNumId w:val="55"/>
  </w:num>
  <w:num w:numId="12">
    <w:abstractNumId w:val="55"/>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2"/>
  </w:num>
  <w:num w:numId="14">
    <w:abstractNumId w:val="12"/>
  </w:num>
  <w:num w:numId="15">
    <w:abstractNumId w:val="28"/>
  </w:num>
  <w:num w:numId="16">
    <w:abstractNumId w:val="4"/>
  </w:num>
  <w:num w:numId="17">
    <w:abstractNumId w:val="1"/>
  </w:num>
  <w:num w:numId="18">
    <w:abstractNumId w:val="19"/>
  </w:num>
  <w:num w:numId="19">
    <w:abstractNumId w:val="49"/>
  </w:num>
  <w:num w:numId="20">
    <w:abstractNumId w:val="29"/>
  </w:num>
  <w:num w:numId="21">
    <w:abstractNumId w:val="50"/>
  </w:num>
  <w:num w:numId="22">
    <w:abstractNumId w:val="32"/>
  </w:num>
  <w:num w:numId="23">
    <w:abstractNumId w:val="31"/>
  </w:num>
  <w:num w:numId="24">
    <w:abstractNumId w:val="10"/>
  </w:num>
  <w:num w:numId="25">
    <w:abstractNumId w:val="14"/>
  </w:num>
  <w:num w:numId="26">
    <w:abstractNumId w:val="25"/>
  </w:num>
  <w:num w:numId="27">
    <w:abstractNumId w:val="40"/>
  </w:num>
  <w:num w:numId="28">
    <w:abstractNumId w:val="34"/>
  </w:num>
  <w:num w:numId="29">
    <w:abstractNumId w:val="30"/>
  </w:num>
  <w:num w:numId="30">
    <w:abstractNumId w:val="7"/>
  </w:num>
  <w:num w:numId="31">
    <w:abstractNumId w:val="17"/>
  </w:num>
  <w:num w:numId="32">
    <w:abstractNumId w:val="20"/>
  </w:num>
  <w:num w:numId="33">
    <w:abstractNumId w:val="33"/>
  </w:num>
  <w:num w:numId="34">
    <w:abstractNumId w:val="52"/>
  </w:num>
  <w:num w:numId="35">
    <w:abstractNumId w:val="44"/>
  </w:num>
  <w:num w:numId="36">
    <w:abstractNumId w:val="26"/>
  </w:num>
  <w:num w:numId="37">
    <w:abstractNumId w:val="18"/>
  </w:num>
  <w:num w:numId="38">
    <w:abstractNumId w:val="11"/>
  </w:num>
  <w:num w:numId="39">
    <w:abstractNumId w:val="53"/>
  </w:num>
  <w:num w:numId="40">
    <w:abstractNumId w:val="46"/>
  </w:num>
  <w:num w:numId="41">
    <w:abstractNumId w:val="5"/>
  </w:num>
  <w:num w:numId="42">
    <w:abstractNumId w:val="41"/>
  </w:num>
  <w:num w:numId="43">
    <w:abstractNumId w:val="13"/>
  </w:num>
  <w:num w:numId="44">
    <w:abstractNumId w:val="45"/>
  </w:num>
  <w:num w:numId="45">
    <w:abstractNumId w:val="16"/>
  </w:num>
  <w:num w:numId="46">
    <w:abstractNumId w:val="36"/>
  </w:num>
  <w:num w:numId="47">
    <w:abstractNumId w:val="38"/>
  </w:num>
  <w:num w:numId="48">
    <w:abstractNumId w:val="3"/>
  </w:num>
  <w:num w:numId="49">
    <w:abstractNumId w:val="47"/>
  </w:num>
  <w:num w:numId="50">
    <w:abstractNumId w:val="37"/>
  </w:num>
  <w:num w:numId="51">
    <w:abstractNumId w:val="9"/>
  </w:num>
  <w:num w:numId="52">
    <w:abstractNumId w:val="27"/>
  </w:num>
  <w:num w:numId="53">
    <w:abstractNumId w:val="48"/>
  </w:num>
  <w:num w:numId="54">
    <w:abstractNumId w:val="24"/>
  </w:num>
  <w:num w:numId="55">
    <w:abstractNumId w:val="21"/>
  </w:num>
  <w:num w:numId="56">
    <w:abstractNumId w:val="0"/>
  </w:num>
  <w:num w:numId="57">
    <w:abstractNumId w:val="35"/>
  </w:num>
  <w:num w:numId="58">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26"/>
    <w:rsid w:val="00020088"/>
    <w:rsid w:val="000315B5"/>
    <w:rsid w:val="0007469C"/>
    <w:rsid w:val="000F77A5"/>
    <w:rsid w:val="001353B6"/>
    <w:rsid w:val="00145212"/>
    <w:rsid w:val="00147646"/>
    <w:rsid w:val="00197337"/>
    <w:rsid w:val="001A7D8F"/>
    <w:rsid w:val="001B23DE"/>
    <w:rsid w:val="001C7136"/>
    <w:rsid w:val="001C729C"/>
    <w:rsid w:val="00213A45"/>
    <w:rsid w:val="002526EA"/>
    <w:rsid w:val="00261F26"/>
    <w:rsid w:val="003061DB"/>
    <w:rsid w:val="003738FE"/>
    <w:rsid w:val="003E7307"/>
    <w:rsid w:val="004341E8"/>
    <w:rsid w:val="004A1C85"/>
    <w:rsid w:val="004B7332"/>
    <w:rsid w:val="00510119"/>
    <w:rsid w:val="00523634"/>
    <w:rsid w:val="005D0C36"/>
    <w:rsid w:val="005F3F27"/>
    <w:rsid w:val="0068340A"/>
    <w:rsid w:val="006A501C"/>
    <w:rsid w:val="006C4E53"/>
    <w:rsid w:val="006C773E"/>
    <w:rsid w:val="006F3A90"/>
    <w:rsid w:val="00701800"/>
    <w:rsid w:val="0074128B"/>
    <w:rsid w:val="007F6105"/>
    <w:rsid w:val="008C5568"/>
    <w:rsid w:val="008F56AA"/>
    <w:rsid w:val="00916820"/>
    <w:rsid w:val="00922C67"/>
    <w:rsid w:val="00930E5F"/>
    <w:rsid w:val="00934240"/>
    <w:rsid w:val="00970E70"/>
    <w:rsid w:val="009A20E2"/>
    <w:rsid w:val="00A44DDC"/>
    <w:rsid w:val="00A673D7"/>
    <w:rsid w:val="00A71673"/>
    <w:rsid w:val="00AB41B1"/>
    <w:rsid w:val="00AD490E"/>
    <w:rsid w:val="00B85E59"/>
    <w:rsid w:val="00B94C8E"/>
    <w:rsid w:val="00BB330F"/>
    <w:rsid w:val="00BD5374"/>
    <w:rsid w:val="00C14075"/>
    <w:rsid w:val="00C64D7F"/>
    <w:rsid w:val="00C851A5"/>
    <w:rsid w:val="00D72E7A"/>
    <w:rsid w:val="00E132CB"/>
    <w:rsid w:val="00ED16EE"/>
    <w:rsid w:val="00F73C77"/>
    <w:rsid w:val="00F7403F"/>
    <w:rsid w:val="00FA6A90"/>
    <w:rsid w:val="00FB1496"/>
    <w:rsid w:val="00FD4047"/>
    <w:rsid w:val="00FE515C"/>
    <w:rsid w:val="00FF62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24966-1F21-4D9B-AE9B-B52A5002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8FE"/>
    <w:rPr>
      <w:rFonts w:ascii="Tahoma" w:hAnsi="Tahoma" w:cs="Tahoma"/>
      <w:sz w:val="16"/>
      <w:szCs w:val="16"/>
    </w:rPr>
  </w:style>
  <w:style w:type="paragraph" w:styleId="Encabezado">
    <w:name w:val="header"/>
    <w:basedOn w:val="Normal"/>
    <w:link w:val="EncabezadoCar"/>
    <w:uiPriority w:val="99"/>
    <w:unhideWhenUsed/>
    <w:rsid w:val="00FD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047"/>
  </w:style>
  <w:style w:type="paragraph" w:styleId="Piedepgina">
    <w:name w:val="footer"/>
    <w:basedOn w:val="Normal"/>
    <w:link w:val="PiedepginaCar"/>
    <w:uiPriority w:val="99"/>
    <w:unhideWhenUsed/>
    <w:rsid w:val="00FD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047"/>
  </w:style>
  <w:style w:type="paragraph" w:styleId="Prrafodelista">
    <w:name w:val="List Paragraph"/>
    <w:basedOn w:val="Normal"/>
    <w:uiPriority w:val="34"/>
    <w:qFormat/>
    <w:rsid w:val="006C4E53"/>
    <w:pPr>
      <w:ind w:left="720"/>
      <w:contextualSpacing/>
    </w:pPr>
  </w:style>
  <w:style w:type="character" w:styleId="Hipervnculo">
    <w:name w:val="Hyperlink"/>
    <w:basedOn w:val="Fuentedeprrafopredeter"/>
    <w:uiPriority w:val="99"/>
    <w:unhideWhenUsed/>
    <w:rsid w:val="00434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489">
      <w:bodyDiv w:val="1"/>
      <w:marLeft w:val="0"/>
      <w:marRight w:val="0"/>
      <w:marTop w:val="0"/>
      <w:marBottom w:val="0"/>
      <w:divBdr>
        <w:top w:val="none" w:sz="0" w:space="0" w:color="auto"/>
        <w:left w:val="none" w:sz="0" w:space="0" w:color="auto"/>
        <w:bottom w:val="none" w:sz="0" w:space="0" w:color="auto"/>
        <w:right w:val="none" w:sz="0" w:space="0" w:color="auto"/>
      </w:divBdr>
    </w:div>
    <w:div w:id="669409039">
      <w:bodyDiv w:val="1"/>
      <w:marLeft w:val="0"/>
      <w:marRight w:val="0"/>
      <w:marTop w:val="0"/>
      <w:marBottom w:val="0"/>
      <w:divBdr>
        <w:top w:val="none" w:sz="0" w:space="0" w:color="auto"/>
        <w:left w:val="none" w:sz="0" w:space="0" w:color="auto"/>
        <w:bottom w:val="none" w:sz="0" w:space="0" w:color="auto"/>
        <w:right w:val="none" w:sz="0" w:space="0" w:color="auto"/>
      </w:divBdr>
      <w:divsChild>
        <w:div w:id="1981953488">
          <w:marLeft w:val="0"/>
          <w:marRight w:val="0"/>
          <w:marTop w:val="240"/>
          <w:marBottom w:val="60"/>
          <w:divBdr>
            <w:top w:val="none" w:sz="0" w:space="0" w:color="auto"/>
            <w:left w:val="none" w:sz="0" w:space="0" w:color="auto"/>
            <w:bottom w:val="dotted" w:sz="6" w:space="0" w:color="000000"/>
            <w:right w:val="none" w:sz="0" w:space="0" w:color="auto"/>
          </w:divBdr>
        </w:div>
        <w:div w:id="557010466">
          <w:marLeft w:val="0"/>
          <w:marRight w:val="0"/>
          <w:marTop w:val="240"/>
          <w:marBottom w:val="60"/>
          <w:divBdr>
            <w:top w:val="none" w:sz="0" w:space="0" w:color="auto"/>
            <w:left w:val="none" w:sz="0" w:space="0" w:color="auto"/>
            <w:bottom w:val="dotted" w:sz="6" w:space="0" w:color="000000"/>
            <w:right w:val="none" w:sz="0" w:space="0" w:color="auto"/>
          </w:divBdr>
        </w:div>
        <w:div w:id="440105097">
          <w:marLeft w:val="0"/>
          <w:marRight w:val="0"/>
          <w:marTop w:val="240"/>
          <w:marBottom w:val="60"/>
          <w:divBdr>
            <w:top w:val="none" w:sz="0" w:space="0" w:color="auto"/>
            <w:left w:val="none" w:sz="0" w:space="0" w:color="auto"/>
            <w:bottom w:val="dotted" w:sz="6" w:space="0" w:color="000000"/>
            <w:right w:val="none" w:sz="0" w:space="0" w:color="auto"/>
          </w:divBdr>
        </w:div>
      </w:divsChild>
    </w:div>
    <w:div w:id="829059138">
      <w:bodyDiv w:val="1"/>
      <w:marLeft w:val="0"/>
      <w:marRight w:val="0"/>
      <w:marTop w:val="0"/>
      <w:marBottom w:val="0"/>
      <w:divBdr>
        <w:top w:val="none" w:sz="0" w:space="0" w:color="auto"/>
        <w:left w:val="none" w:sz="0" w:space="0" w:color="auto"/>
        <w:bottom w:val="none" w:sz="0" w:space="0" w:color="auto"/>
        <w:right w:val="none" w:sz="0" w:space="0" w:color="auto"/>
      </w:divBdr>
      <w:divsChild>
        <w:div w:id="1559895504">
          <w:marLeft w:val="0"/>
          <w:marRight w:val="0"/>
          <w:marTop w:val="240"/>
          <w:marBottom w:val="60"/>
          <w:divBdr>
            <w:top w:val="none" w:sz="0" w:space="0" w:color="auto"/>
            <w:left w:val="none" w:sz="0" w:space="0" w:color="auto"/>
            <w:bottom w:val="dotted" w:sz="6" w:space="0" w:color="000000"/>
            <w:right w:val="none" w:sz="0" w:space="0" w:color="auto"/>
          </w:divBdr>
        </w:div>
        <w:div w:id="1230842351">
          <w:marLeft w:val="0"/>
          <w:marRight w:val="0"/>
          <w:marTop w:val="240"/>
          <w:marBottom w:val="60"/>
          <w:divBdr>
            <w:top w:val="none" w:sz="0" w:space="0" w:color="auto"/>
            <w:left w:val="none" w:sz="0" w:space="0" w:color="auto"/>
            <w:bottom w:val="dotted" w:sz="6" w:space="0" w:color="000000"/>
            <w:right w:val="none" w:sz="0" w:space="0" w:color="auto"/>
          </w:divBdr>
        </w:div>
        <w:div w:id="1296451376">
          <w:marLeft w:val="0"/>
          <w:marRight w:val="0"/>
          <w:marTop w:val="240"/>
          <w:marBottom w:val="60"/>
          <w:divBdr>
            <w:top w:val="none" w:sz="0" w:space="0" w:color="auto"/>
            <w:left w:val="none" w:sz="0" w:space="0" w:color="auto"/>
            <w:bottom w:val="dotted" w:sz="6" w:space="0" w:color="000000"/>
            <w:right w:val="none" w:sz="0" w:space="0" w:color="auto"/>
          </w:divBdr>
        </w:div>
        <w:div w:id="932057625">
          <w:marLeft w:val="0"/>
          <w:marRight w:val="0"/>
          <w:marTop w:val="240"/>
          <w:marBottom w:val="60"/>
          <w:divBdr>
            <w:top w:val="none" w:sz="0" w:space="0" w:color="auto"/>
            <w:left w:val="none" w:sz="0" w:space="0" w:color="auto"/>
            <w:bottom w:val="dotted" w:sz="6" w:space="0" w:color="000000"/>
            <w:right w:val="none" w:sz="0" w:space="0" w:color="auto"/>
          </w:divBdr>
        </w:div>
        <w:div w:id="1441686164">
          <w:marLeft w:val="0"/>
          <w:marRight w:val="0"/>
          <w:marTop w:val="240"/>
          <w:marBottom w:val="60"/>
          <w:divBdr>
            <w:top w:val="none" w:sz="0" w:space="0" w:color="auto"/>
            <w:left w:val="none" w:sz="0" w:space="0" w:color="auto"/>
            <w:bottom w:val="dotted" w:sz="6" w:space="0" w:color="000000"/>
            <w:right w:val="none" w:sz="0" w:space="0" w:color="auto"/>
          </w:divBdr>
        </w:div>
        <w:div w:id="989941992">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apa.net/2017-edicion-6/" TargetMode="External"/><Relationship Id="rId3" Type="http://schemas.openxmlformats.org/officeDocument/2006/relationships/settings" Target="settings.xml"/><Relationship Id="rId7" Type="http://schemas.openxmlformats.org/officeDocument/2006/relationships/hyperlink" Target="http://normasapa.net/2017-edicio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8303</Words>
  <Characters>45670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cee1</dc:creator>
  <cp:lastModifiedBy>internetflo38</cp:lastModifiedBy>
  <cp:revision>15</cp:revision>
  <cp:lastPrinted>2016-11-10T22:05:00Z</cp:lastPrinted>
  <dcterms:created xsi:type="dcterms:W3CDTF">2017-08-28T21:10:00Z</dcterms:created>
  <dcterms:modified xsi:type="dcterms:W3CDTF">2018-05-29T20:31:00Z</dcterms:modified>
</cp:coreProperties>
</file>